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F97604">
      <w:pPr>
        <w:pStyle w:val="Standard"/>
        <w:jc w:val="both"/>
        <w:rPr>
          <w:rFonts w:cs="Times New Roman"/>
        </w:rPr>
      </w:pPr>
    </w:p>
    <w:p w:rsidR="00C96335" w:rsidRPr="00FC75B4" w:rsidRDefault="00C96335" w:rsidP="00C96335">
      <w:pPr>
        <w:tabs>
          <w:tab w:val="left" w:pos="4125"/>
        </w:tabs>
        <w:jc w:val="center"/>
        <w:rPr>
          <w:b/>
          <w:sz w:val="28"/>
          <w:szCs w:val="28"/>
        </w:rPr>
      </w:pPr>
      <w:r w:rsidRPr="00FC75B4">
        <w:rPr>
          <w:b/>
          <w:sz w:val="28"/>
          <w:szCs w:val="28"/>
        </w:rPr>
        <w:t>АДМИНИСТРАЦИЯ</w:t>
      </w:r>
    </w:p>
    <w:p w:rsidR="00C96335" w:rsidRPr="00FC75B4" w:rsidRDefault="00C96335" w:rsidP="00C96335">
      <w:pPr>
        <w:jc w:val="center"/>
        <w:rPr>
          <w:b/>
          <w:sz w:val="28"/>
          <w:szCs w:val="28"/>
        </w:rPr>
      </w:pPr>
      <w:r w:rsidRPr="00FC75B4">
        <w:rPr>
          <w:b/>
          <w:sz w:val="28"/>
          <w:szCs w:val="28"/>
        </w:rPr>
        <w:t>ДЕМЬЯНОВСКОГО ГОРОДСКОГО ПОСЕЛЕНИЯ</w:t>
      </w:r>
    </w:p>
    <w:p w:rsidR="00C96335" w:rsidRPr="00FC75B4" w:rsidRDefault="00C96335" w:rsidP="00C96335">
      <w:pPr>
        <w:jc w:val="center"/>
        <w:rPr>
          <w:b/>
          <w:sz w:val="28"/>
          <w:szCs w:val="28"/>
        </w:rPr>
      </w:pPr>
      <w:r w:rsidRPr="00FC75B4">
        <w:rPr>
          <w:b/>
          <w:sz w:val="28"/>
          <w:szCs w:val="28"/>
        </w:rPr>
        <w:t>ПОДОСИНОВСКОГО РАЙОНА КИРОВСКОЙ ОБЛАСТИ</w:t>
      </w:r>
    </w:p>
    <w:p w:rsidR="00C96335" w:rsidRDefault="00C96335" w:rsidP="00C96335">
      <w:pPr>
        <w:pStyle w:val="ConsPlusTitle"/>
        <w:widowControl/>
        <w:jc w:val="both"/>
        <w:rPr>
          <w:rFonts w:ascii="Times New Roman" w:hAnsi="Times New Roman" w:cs="Times New Roman"/>
          <w:sz w:val="28"/>
          <w:szCs w:val="28"/>
        </w:rPr>
      </w:pPr>
    </w:p>
    <w:p w:rsidR="00C96335" w:rsidRDefault="00C96335" w:rsidP="00C963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96335" w:rsidRDefault="00C96335" w:rsidP="00C96335">
      <w:pPr>
        <w:pStyle w:val="ConsPlusTitle"/>
        <w:widowControl/>
        <w:jc w:val="both"/>
        <w:rPr>
          <w:rFonts w:ascii="Times New Roman" w:hAnsi="Times New Roman" w:cs="Times New Roman"/>
          <w:sz w:val="28"/>
          <w:szCs w:val="28"/>
        </w:rPr>
      </w:pPr>
    </w:p>
    <w:p w:rsidR="00C96335" w:rsidRDefault="00C96335" w:rsidP="00C96335">
      <w:pPr>
        <w:pStyle w:val="ConsPlusTitle"/>
        <w:widowControl/>
        <w:jc w:val="both"/>
        <w:rPr>
          <w:rFonts w:ascii="Times New Roman" w:hAnsi="Times New Roman" w:cs="Times New Roman"/>
          <w:b w:val="0"/>
          <w:sz w:val="28"/>
          <w:szCs w:val="28"/>
          <w:u w:val="single"/>
        </w:rPr>
      </w:pPr>
      <w:r w:rsidRPr="00EB1A6F">
        <w:rPr>
          <w:rFonts w:ascii="Times New Roman" w:hAnsi="Times New Roman" w:cs="Times New Roman"/>
          <w:b w:val="0"/>
          <w:sz w:val="28"/>
          <w:szCs w:val="28"/>
        </w:rPr>
        <w:t xml:space="preserve">  </w:t>
      </w:r>
      <w:r>
        <w:rPr>
          <w:rFonts w:ascii="Times New Roman" w:hAnsi="Times New Roman" w:cs="Times New Roman"/>
          <w:b w:val="0"/>
          <w:sz w:val="28"/>
          <w:szCs w:val="28"/>
          <w:u w:val="single"/>
        </w:rPr>
        <w:t>10.09.2015</w:t>
      </w:r>
      <w:r w:rsidRPr="00EB1A6F">
        <w:rPr>
          <w:rFonts w:ascii="Times New Roman" w:hAnsi="Times New Roman" w:cs="Times New Roman"/>
          <w:b w:val="0"/>
          <w:sz w:val="28"/>
          <w:szCs w:val="28"/>
        </w:rPr>
        <w:t xml:space="preserve">                                                                                                    </w:t>
      </w:r>
      <w:r>
        <w:rPr>
          <w:rFonts w:ascii="Times New Roman" w:hAnsi="Times New Roman" w:cs="Times New Roman"/>
          <w:b w:val="0"/>
          <w:sz w:val="28"/>
          <w:szCs w:val="28"/>
          <w:u w:val="single"/>
        </w:rPr>
        <w:t xml:space="preserve">№ 92 </w:t>
      </w:r>
    </w:p>
    <w:p w:rsidR="00C96335" w:rsidRPr="000C61DE" w:rsidRDefault="00C96335" w:rsidP="00C9633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пгт</w:t>
      </w:r>
      <w:proofErr w:type="spellEnd"/>
      <w:r>
        <w:rPr>
          <w:rFonts w:ascii="Times New Roman" w:hAnsi="Times New Roman" w:cs="Times New Roman"/>
          <w:b w:val="0"/>
          <w:sz w:val="28"/>
          <w:szCs w:val="28"/>
        </w:rPr>
        <w:t xml:space="preserve"> Демьяново</w:t>
      </w:r>
    </w:p>
    <w:p w:rsidR="00C96335" w:rsidRDefault="00C96335" w:rsidP="00C96335">
      <w:pPr>
        <w:rPr>
          <w:sz w:val="28"/>
          <w:szCs w:val="28"/>
        </w:rPr>
      </w:pPr>
    </w:p>
    <w:p w:rsidR="00C96335" w:rsidRDefault="00C96335" w:rsidP="00C96335">
      <w:pPr>
        <w:rPr>
          <w:sz w:val="28"/>
          <w:szCs w:val="28"/>
        </w:rPr>
      </w:pPr>
    </w:p>
    <w:tbl>
      <w:tblPr>
        <w:tblW w:w="0" w:type="auto"/>
        <w:jc w:val="center"/>
        <w:tblInd w:w="720" w:type="dxa"/>
        <w:tblLook w:val="01E0"/>
      </w:tblPr>
      <w:tblGrid>
        <w:gridCol w:w="7862"/>
      </w:tblGrid>
      <w:tr w:rsidR="00C96335" w:rsidRPr="00833736" w:rsidTr="009D519E">
        <w:trPr>
          <w:trHeight w:val="2819"/>
          <w:jc w:val="center"/>
        </w:trPr>
        <w:tc>
          <w:tcPr>
            <w:tcW w:w="7862" w:type="dxa"/>
            <w:shd w:val="clear" w:color="auto" w:fill="auto"/>
          </w:tcPr>
          <w:p w:rsidR="00C96335" w:rsidRPr="00C96335" w:rsidRDefault="00C96335" w:rsidP="00C96335">
            <w:pPr>
              <w:pStyle w:val="ConsPlusTitle"/>
              <w:widowControl/>
              <w:spacing w:line="320" w:lineRule="exact"/>
              <w:jc w:val="center"/>
              <w:rPr>
                <w:rFonts w:ascii="Times New Roman" w:hAnsi="Times New Roman" w:cs="Times New Roman"/>
                <w:sz w:val="28"/>
                <w:szCs w:val="28"/>
              </w:rPr>
            </w:pPr>
            <w:r w:rsidRPr="00C96335">
              <w:rPr>
                <w:sz w:val="28"/>
                <w:szCs w:val="28"/>
              </w:rPr>
              <w:t xml:space="preserve">   </w:t>
            </w:r>
            <w:r w:rsidRPr="00C9633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адреса объекту адресации,  расположенному на территории муниципального образования </w:t>
            </w:r>
            <w:proofErr w:type="spellStart"/>
            <w:r w:rsidRPr="00C96335">
              <w:rPr>
                <w:rFonts w:ascii="Times New Roman" w:hAnsi="Times New Roman" w:cs="Times New Roman"/>
                <w:sz w:val="28"/>
                <w:szCs w:val="28"/>
              </w:rPr>
              <w:t>Демьяновское</w:t>
            </w:r>
            <w:proofErr w:type="spellEnd"/>
            <w:r w:rsidRPr="00C96335">
              <w:rPr>
                <w:rFonts w:ascii="Times New Roman" w:hAnsi="Times New Roman" w:cs="Times New Roman"/>
                <w:sz w:val="28"/>
                <w:szCs w:val="28"/>
              </w:rPr>
              <w:t xml:space="preserve"> городское поселение, или аннулировании его адреса»</w:t>
            </w:r>
          </w:p>
          <w:p w:rsidR="00C96335" w:rsidRPr="00833736" w:rsidRDefault="00C96335" w:rsidP="009D519E">
            <w:pPr>
              <w:jc w:val="center"/>
              <w:rPr>
                <w:b/>
                <w:sz w:val="28"/>
                <w:szCs w:val="28"/>
              </w:rPr>
            </w:pPr>
          </w:p>
        </w:tc>
      </w:tr>
    </w:tbl>
    <w:p w:rsidR="00C96335" w:rsidRPr="003B5A1D" w:rsidRDefault="00C96335" w:rsidP="00C96335">
      <w:pPr>
        <w:spacing w:line="360" w:lineRule="auto"/>
        <w:jc w:val="both"/>
        <w:rPr>
          <w:sz w:val="28"/>
          <w:szCs w:val="28"/>
        </w:rPr>
      </w:pPr>
      <w:r>
        <w:rPr>
          <w:sz w:val="28"/>
          <w:szCs w:val="28"/>
        </w:rPr>
        <w:t xml:space="preserve">      </w:t>
      </w:r>
      <w:r w:rsidRPr="003B5A1D">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sz w:val="28"/>
          <w:szCs w:val="28"/>
        </w:rPr>
        <w:t>Демьяновского</w:t>
      </w:r>
      <w:proofErr w:type="spellEnd"/>
      <w:r>
        <w:rPr>
          <w:sz w:val="28"/>
          <w:szCs w:val="28"/>
        </w:rPr>
        <w:t xml:space="preserve"> городского поселения</w:t>
      </w:r>
      <w:r w:rsidRPr="003B5A1D">
        <w:rPr>
          <w:sz w:val="28"/>
          <w:szCs w:val="28"/>
        </w:rPr>
        <w:t xml:space="preserve"> от </w:t>
      </w:r>
      <w:r>
        <w:rPr>
          <w:sz w:val="28"/>
          <w:szCs w:val="28"/>
        </w:rPr>
        <w:t>04.10</w:t>
      </w:r>
      <w:r w:rsidRPr="003B5A1D">
        <w:rPr>
          <w:sz w:val="28"/>
          <w:szCs w:val="28"/>
        </w:rPr>
        <w:t xml:space="preserve">.2011 № </w:t>
      </w:r>
      <w:r>
        <w:rPr>
          <w:sz w:val="28"/>
          <w:szCs w:val="28"/>
        </w:rPr>
        <w:t>99а</w:t>
      </w:r>
      <w:r w:rsidRPr="003B5A1D">
        <w:rPr>
          <w:sz w:val="28"/>
          <w:szCs w:val="28"/>
        </w:rPr>
        <w:t xml:space="preserve"> «О</w:t>
      </w:r>
      <w:r>
        <w:rPr>
          <w:sz w:val="28"/>
          <w:szCs w:val="28"/>
        </w:rPr>
        <w:t xml:space="preserve">б административных регламентах </w:t>
      </w:r>
      <w:r w:rsidRPr="003B5A1D">
        <w:rPr>
          <w:sz w:val="28"/>
          <w:szCs w:val="28"/>
        </w:rPr>
        <w:t xml:space="preserve"> муниципальных услуг</w:t>
      </w:r>
      <w:r>
        <w:rPr>
          <w:sz w:val="28"/>
          <w:szCs w:val="28"/>
        </w:rPr>
        <w:t xml:space="preserve">, предоставляемых Администрацией </w:t>
      </w:r>
      <w:proofErr w:type="spellStart"/>
      <w:r>
        <w:rPr>
          <w:sz w:val="28"/>
          <w:szCs w:val="28"/>
        </w:rPr>
        <w:t>Демьяновского</w:t>
      </w:r>
      <w:proofErr w:type="spellEnd"/>
      <w:r>
        <w:rPr>
          <w:sz w:val="28"/>
          <w:szCs w:val="28"/>
        </w:rPr>
        <w:t xml:space="preserve"> городского поселения </w:t>
      </w:r>
      <w:proofErr w:type="spellStart"/>
      <w:r>
        <w:rPr>
          <w:sz w:val="28"/>
          <w:szCs w:val="28"/>
        </w:rPr>
        <w:t>Подосиновского</w:t>
      </w:r>
      <w:proofErr w:type="spellEnd"/>
      <w:r>
        <w:rPr>
          <w:sz w:val="28"/>
          <w:szCs w:val="28"/>
        </w:rPr>
        <w:t xml:space="preserve"> района Кировской области</w:t>
      </w:r>
      <w:r w:rsidRPr="003B5A1D">
        <w:rPr>
          <w:sz w:val="28"/>
          <w:szCs w:val="28"/>
        </w:rPr>
        <w:t>»,</w:t>
      </w:r>
      <w:r>
        <w:rPr>
          <w:sz w:val="28"/>
          <w:szCs w:val="28"/>
        </w:rPr>
        <w:t xml:space="preserve"> </w:t>
      </w:r>
      <w:r w:rsidRPr="003B5A1D">
        <w:rPr>
          <w:sz w:val="28"/>
          <w:szCs w:val="28"/>
        </w:rPr>
        <w:t xml:space="preserve"> Администрация </w:t>
      </w:r>
      <w:proofErr w:type="spellStart"/>
      <w:r>
        <w:rPr>
          <w:sz w:val="28"/>
          <w:szCs w:val="28"/>
        </w:rPr>
        <w:t>Демьяновского</w:t>
      </w:r>
      <w:proofErr w:type="spellEnd"/>
      <w:r>
        <w:rPr>
          <w:sz w:val="28"/>
          <w:szCs w:val="28"/>
        </w:rPr>
        <w:t xml:space="preserve"> городского полселения</w:t>
      </w:r>
      <w:r w:rsidRPr="003B5A1D">
        <w:rPr>
          <w:sz w:val="28"/>
          <w:szCs w:val="28"/>
        </w:rPr>
        <w:t xml:space="preserve"> ПОСТАНОВЛЯЕТ:</w:t>
      </w:r>
    </w:p>
    <w:p w:rsidR="00C96335" w:rsidRPr="00C96335" w:rsidRDefault="00C96335" w:rsidP="00C96335">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C96335">
        <w:rPr>
          <w:rFonts w:ascii="Times New Roman" w:hAnsi="Times New Roman" w:cs="Times New Roman"/>
          <w:b w:val="0"/>
          <w:sz w:val="28"/>
          <w:szCs w:val="28"/>
        </w:rPr>
        <w:t>1.Утвердить административный регламе</w:t>
      </w:r>
      <w:r>
        <w:rPr>
          <w:rFonts w:ascii="Times New Roman" w:hAnsi="Times New Roman" w:cs="Times New Roman"/>
          <w:b w:val="0"/>
          <w:sz w:val="28"/>
          <w:szCs w:val="28"/>
        </w:rPr>
        <w:t xml:space="preserve">нт предоставления муниципальной </w:t>
      </w:r>
      <w:r w:rsidRPr="00C96335">
        <w:rPr>
          <w:rFonts w:ascii="Times New Roman" w:hAnsi="Times New Roman" w:cs="Times New Roman"/>
          <w:b w:val="0"/>
          <w:sz w:val="28"/>
          <w:szCs w:val="28"/>
        </w:rPr>
        <w:t>услуги</w:t>
      </w:r>
      <w:r>
        <w:rPr>
          <w:rFonts w:ascii="Times New Roman" w:hAnsi="Times New Roman" w:cs="Times New Roman"/>
          <w:b w:val="0"/>
          <w:sz w:val="28"/>
          <w:szCs w:val="28"/>
        </w:rPr>
        <w:t xml:space="preserve"> </w:t>
      </w:r>
      <w:r w:rsidRPr="00C96335">
        <w:rPr>
          <w:rFonts w:ascii="Times New Roman" w:hAnsi="Times New Roman" w:cs="Times New Roman"/>
          <w:b w:val="0"/>
          <w:sz w:val="28"/>
          <w:szCs w:val="28"/>
        </w:rPr>
        <w:t xml:space="preserve"> </w:t>
      </w:r>
      <w:r w:rsidRPr="00C96335">
        <w:rPr>
          <w:rFonts w:ascii="Times New Roman" w:hAnsi="Times New Roman" w:cs="Times New Roman"/>
          <w:b w:val="0"/>
          <w:spacing w:val="-1"/>
          <w:sz w:val="28"/>
          <w:szCs w:val="28"/>
        </w:rPr>
        <w:t>«</w:t>
      </w:r>
      <w:r w:rsidRPr="00C96335">
        <w:rPr>
          <w:rFonts w:ascii="Times New Roman" w:hAnsi="Times New Roman" w:cs="Times New Roman"/>
          <w:b w:val="0"/>
          <w:sz w:val="28"/>
          <w:szCs w:val="28"/>
        </w:rPr>
        <w:t>Присвоение адреса объекту адресации,</w:t>
      </w:r>
      <w:r>
        <w:rPr>
          <w:rFonts w:ascii="Times New Roman" w:hAnsi="Times New Roman" w:cs="Times New Roman"/>
          <w:b w:val="0"/>
          <w:sz w:val="28"/>
          <w:szCs w:val="28"/>
        </w:rPr>
        <w:t xml:space="preserve"> </w:t>
      </w:r>
      <w:r w:rsidRPr="00C96335">
        <w:rPr>
          <w:rFonts w:ascii="Times New Roman" w:hAnsi="Times New Roman" w:cs="Times New Roman"/>
          <w:b w:val="0"/>
          <w:sz w:val="28"/>
          <w:szCs w:val="28"/>
        </w:rPr>
        <w:t>расположенному на территории муниципального образования</w:t>
      </w:r>
      <w:r>
        <w:rPr>
          <w:rFonts w:ascii="Times New Roman" w:hAnsi="Times New Roman" w:cs="Times New Roman"/>
          <w:b w:val="0"/>
          <w:sz w:val="28"/>
          <w:szCs w:val="28"/>
        </w:rPr>
        <w:t xml:space="preserve"> </w:t>
      </w:r>
      <w:proofErr w:type="spellStart"/>
      <w:r w:rsidRPr="00C96335">
        <w:rPr>
          <w:rFonts w:ascii="Times New Roman" w:hAnsi="Times New Roman" w:cs="Times New Roman"/>
          <w:b w:val="0"/>
          <w:sz w:val="28"/>
          <w:szCs w:val="28"/>
        </w:rPr>
        <w:t>Демьяновское</w:t>
      </w:r>
      <w:proofErr w:type="spellEnd"/>
      <w:r w:rsidRPr="00C96335">
        <w:rPr>
          <w:rFonts w:ascii="Times New Roman" w:hAnsi="Times New Roman" w:cs="Times New Roman"/>
          <w:b w:val="0"/>
          <w:sz w:val="28"/>
          <w:szCs w:val="28"/>
        </w:rPr>
        <w:t xml:space="preserve"> городское поселение, или аннулировании его адреса»</w:t>
      </w:r>
      <w:r w:rsidRPr="00C96335">
        <w:rPr>
          <w:rFonts w:ascii="Times New Roman" w:hAnsi="Times New Roman" w:cs="Times New Roman"/>
          <w:b w:val="0"/>
          <w:spacing w:val="-1"/>
          <w:sz w:val="28"/>
          <w:szCs w:val="28"/>
        </w:rPr>
        <w:t xml:space="preserve"> </w:t>
      </w:r>
      <w:r>
        <w:rPr>
          <w:rFonts w:ascii="Times New Roman" w:hAnsi="Times New Roman" w:cs="Times New Roman"/>
          <w:b w:val="0"/>
          <w:spacing w:val="-1"/>
          <w:sz w:val="28"/>
          <w:szCs w:val="28"/>
        </w:rPr>
        <w:t xml:space="preserve"> </w:t>
      </w:r>
      <w:r w:rsidRPr="00C96335">
        <w:rPr>
          <w:rFonts w:ascii="Times New Roman" w:hAnsi="Times New Roman" w:cs="Times New Roman"/>
          <w:b w:val="0"/>
          <w:spacing w:val="-1"/>
          <w:sz w:val="28"/>
          <w:szCs w:val="28"/>
        </w:rPr>
        <w:t>(далее</w:t>
      </w:r>
      <w:r w:rsidRPr="00C96335">
        <w:rPr>
          <w:rFonts w:ascii="Times New Roman" w:hAnsi="Times New Roman" w:cs="Times New Roman"/>
          <w:b w:val="0"/>
          <w:sz w:val="28"/>
          <w:szCs w:val="28"/>
        </w:rPr>
        <w:t xml:space="preserve"> - административный регламент)</w:t>
      </w:r>
      <w:r w:rsidRPr="00C96335">
        <w:rPr>
          <w:rFonts w:ascii="Times New Roman" w:hAnsi="Times New Roman" w:cs="Times New Roman"/>
          <w:b w:val="0"/>
          <w:spacing w:val="-1"/>
          <w:sz w:val="28"/>
          <w:szCs w:val="28"/>
        </w:rPr>
        <w:t>. Прилагается.</w:t>
      </w:r>
    </w:p>
    <w:p w:rsidR="00C96335" w:rsidRPr="00CB3666" w:rsidRDefault="00C96335" w:rsidP="00C96335">
      <w:pPr>
        <w:spacing w:line="360" w:lineRule="auto"/>
        <w:ind w:firstLine="709"/>
        <w:jc w:val="both"/>
        <w:rPr>
          <w:spacing w:val="5"/>
          <w:sz w:val="28"/>
          <w:szCs w:val="28"/>
        </w:rPr>
      </w:pPr>
      <w:r>
        <w:rPr>
          <w:spacing w:val="-1"/>
          <w:sz w:val="28"/>
          <w:szCs w:val="28"/>
        </w:rPr>
        <w:t xml:space="preserve"> 2. </w:t>
      </w:r>
      <w:proofErr w:type="gramStart"/>
      <w:r>
        <w:rPr>
          <w:spacing w:val="-1"/>
          <w:sz w:val="28"/>
          <w:szCs w:val="28"/>
        </w:rPr>
        <w:t>Разместить</w:t>
      </w:r>
      <w:proofErr w:type="gramEnd"/>
      <w:r>
        <w:rPr>
          <w:spacing w:val="-1"/>
          <w:sz w:val="28"/>
          <w:szCs w:val="28"/>
        </w:rPr>
        <w:t xml:space="preserve"> </w:t>
      </w:r>
      <w:r w:rsidRPr="003B5A1D">
        <w:rPr>
          <w:sz w:val="28"/>
          <w:szCs w:val="28"/>
        </w:rPr>
        <w:t>настоящее постановление</w:t>
      </w:r>
      <w:r w:rsidRPr="00CB3666">
        <w:rPr>
          <w:sz w:val="28"/>
          <w:szCs w:val="28"/>
        </w:rPr>
        <w:t xml:space="preserve"> в </w:t>
      </w:r>
      <w:r w:rsidRPr="00CB3666">
        <w:rPr>
          <w:spacing w:val="5"/>
          <w:sz w:val="28"/>
          <w:szCs w:val="28"/>
        </w:rPr>
        <w:t xml:space="preserve">разделе «Муниципальные образования» на официальном сайте </w:t>
      </w:r>
      <w:r>
        <w:rPr>
          <w:spacing w:val="5"/>
          <w:sz w:val="28"/>
          <w:szCs w:val="28"/>
        </w:rPr>
        <w:t xml:space="preserve">Правительства </w:t>
      </w:r>
      <w:r w:rsidRPr="00CB3666">
        <w:rPr>
          <w:spacing w:val="5"/>
          <w:sz w:val="28"/>
          <w:szCs w:val="28"/>
        </w:rPr>
        <w:t>Кировской области</w:t>
      </w:r>
      <w:r>
        <w:rPr>
          <w:spacing w:val="5"/>
          <w:sz w:val="28"/>
          <w:szCs w:val="28"/>
        </w:rPr>
        <w:t xml:space="preserve">: </w:t>
      </w:r>
      <w:r w:rsidRPr="00CB3666">
        <w:rPr>
          <w:sz w:val="28"/>
          <w:szCs w:val="28"/>
          <w:u w:val="single"/>
        </w:rPr>
        <w:t>http://www.municipal.ako.kirov.ru/podosinovsky/</w:t>
      </w:r>
    </w:p>
    <w:p w:rsidR="00C96335" w:rsidRPr="00CB3666" w:rsidRDefault="00DF013E" w:rsidP="00DF013E">
      <w:pPr>
        <w:spacing w:line="360" w:lineRule="auto"/>
        <w:jc w:val="both"/>
        <w:rPr>
          <w:spacing w:val="5"/>
          <w:sz w:val="28"/>
          <w:szCs w:val="28"/>
        </w:rPr>
      </w:pPr>
      <w:r>
        <w:rPr>
          <w:spacing w:val="-1"/>
          <w:sz w:val="28"/>
          <w:szCs w:val="28"/>
        </w:rPr>
        <w:t xml:space="preserve">            </w:t>
      </w:r>
      <w:r w:rsidR="00C96335">
        <w:rPr>
          <w:sz w:val="28"/>
          <w:szCs w:val="28"/>
        </w:rPr>
        <w:t>3.О</w:t>
      </w:r>
      <w:r w:rsidR="00C96335" w:rsidRPr="003B5A1D">
        <w:rPr>
          <w:sz w:val="28"/>
          <w:szCs w:val="28"/>
        </w:rPr>
        <w:t xml:space="preserve">публиковать настоящее постановление в Информационном бюллетене </w:t>
      </w:r>
      <w:proofErr w:type="spellStart"/>
      <w:r w:rsidR="00C96335">
        <w:rPr>
          <w:sz w:val="28"/>
          <w:szCs w:val="28"/>
        </w:rPr>
        <w:t>Демьяновской</w:t>
      </w:r>
      <w:proofErr w:type="spellEnd"/>
      <w:r w:rsidR="00C96335">
        <w:rPr>
          <w:sz w:val="28"/>
          <w:szCs w:val="28"/>
        </w:rPr>
        <w:t xml:space="preserve"> поселковой Думы, на информационном стенде  Администрации поселения. </w:t>
      </w:r>
    </w:p>
    <w:p w:rsidR="00C96335" w:rsidRPr="003B5A1D" w:rsidRDefault="00C96335" w:rsidP="00C96335">
      <w:pPr>
        <w:spacing w:line="360" w:lineRule="auto"/>
        <w:ind w:firstLine="709"/>
        <w:jc w:val="both"/>
        <w:rPr>
          <w:sz w:val="28"/>
          <w:szCs w:val="28"/>
        </w:rPr>
      </w:pPr>
      <w:r>
        <w:rPr>
          <w:sz w:val="28"/>
          <w:szCs w:val="28"/>
        </w:rPr>
        <w:lastRenderedPageBreak/>
        <w:t>4</w:t>
      </w:r>
      <w:r w:rsidRPr="003B5A1D">
        <w:rPr>
          <w:sz w:val="28"/>
          <w:szCs w:val="28"/>
        </w:rPr>
        <w:t xml:space="preserve">. </w:t>
      </w:r>
      <w:proofErr w:type="gramStart"/>
      <w:r w:rsidRPr="003B5A1D">
        <w:rPr>
          <w:sz w:val="28"/>
          <w:szCs w:val="28"/>
        </w:rPr>
        <w:t>Контроль за</w:t>
      </w:r>
      <w:proofErr w:type="gramEnd"/>
      <w:r w:rsidRPr="003B5A1D">
        <w:rPr>
          <w:sz w:val="28"/>
          <w:szCs w:val="28"/>
        </w:rPr>
        <w:t xml:space="preserve"> выполнением данного постановления </w:t>
      </w:r>
      <w:r>
        <w:rPr>
          <w:sz w:val="28"/>
          <w:szCs w:val="28"/>
        </w:rPr>
        <w:t>оставляю за собой.</w:t>
      </w:r>
    </w:p>
    <w:p w:rsidR="00C96335" w:rsidRPr="003B5A1D" w:rsidRDefault="00C96335" w:rsidP="00C96335">
      <w:pPr>
        <w:snapToGrid w:val="0"/>
        <w:spacing w:line="360" w:lineRule="auto"/>
        <w:ind w:firstLine="709"/>
        <w:jc w:val="both"/>
        <w:rPr>
          <w:sz w:val="28"/>
          <w:szCs w:val="28"/>
        </w:rPr>
      </w:pPr>
      <w:r>
        <w:rPr>
          <w:sz w:val="28"/>
          <w:szCs w:val="28"/>
        </w:rPr>
        <w:t>5</w:t>
      </w:r>
      <w:r w:rsidRPr="003B5A1D">
        <w:rPr>
          <w:sz w:val="28"/>
          <w:szCs w:val="28"/>
        </w:rPr>
        <w:t>. Настоящее постановление вступает в силу со дня его официального опубликования.</w:t>
      </w:r>
    </w:p>
    <w:p w:rsidR="00C96335" w:rsidRDefault="00C96335" w:rsidP="00C96335">
      <w:pPr>
        <w:jc w:val="both"/>
        <w:rPr>
          <w:sz w:val="28"/>
          <w:szCs w:val="28"/>
        </w:rPr>
      </w:pPr>
    </w:p>
    <w:p w:rsidR="00C96335" w:rsidRDefault="00C96335" w:rsidP="00C96335">
      <w:pPr>
        <w:jc w:val="both"/>
        <w:rPr>
          <w:sz w:val="28"/>
          <w:szCs w:val="28"/>
        </w:rPr>
      </w:pPr>
    </w:p>
    <w:p w:rsidR="00C96335" w:rsidRDefault="00C96335" w:rsidP="00C96335">
      <w:pPr>
        <w:jc w:val="both"/>
        <w:rPr>
          <w:sz w:val="28"/>
          <w:szCs w:val="28"/>
        </w:rPr>
      </w:pPr>
    </w:p>
    <w:p w:rsidR="00C96335" w:rsidRDefault="00C96335" w:rsidP="00C96335">
      <w:pPr>
        <w:jc w:val="both"/>
        <w:rPr>
          <w:sz w:val="28"/>
          <w:szCs w:val="28"/>
        </w:rPr>
      </w:pPr>
    </w:p>
    <w:p w:rsidR="00C96335" w:rsidRPr="00CF385B" w:rsidRDefault="00C96335" w:rsidP="00C96335">
      <w:pPr>
        <w:rPr>
          <w:sz w:val="28"/>
          <w:szCs w:val="28"/>
        </w:rPr>
      </w:pPr>
      <w:r>
        <w:rPr>
          <w:sz w:val="28"/>
          <w:szCs w:val="28"/>
        </w:rPr>
        <w:t xml:space="preserve">Глава </w:t>
      </w:r>
      <w:r w:rsidRPr="00CF385B">
        <w:rPr>
          <w:sz w:val="28"/>
          <w:szCs w:val="28"/>
        </w:rPr>
        <w:t xml:space="preserve">Администрации </w:t>
      </w:r>
    </w:p>
    <w:p w:rsidR="00C96335" w:rsidRDefault="00C96335" w:rsidP="00C96335">
      <w:proofErr w:type="spellStart"/>
      <w:r>
        <w:rPr>
          <w:sz w:val="28"/>
          <w:szCs w:val="28"/>
        </w:rPr>
        <w:t>Демьяновского</w:t>
      </w:r>
      <w:proofErr w:type="spellEnd"/>
      <w:r>
        <w:rPr>
          <w:sz w:val="28"/>
          <w:szCs w:val="28"/>
        </w:rPr>
        <w:t xml:space="preserve"> городского поселения                                           А.И. Шорохов</w:t>
      </w:r>
    </w:p>
    <w:p w:rsidR="00C96335" w:rsidRDefault="00C96335" w:rsidP="00C96335">
      <w:pPr>
        <w:ind w:left="5103"/>
        <w:jc w:val="both"/>
        <w:rPr>
          <w:sz w:val="28"/>
          <w:szCs w:val="28"/>
        </w:rPr>
      </w:pPr>
    </w:p>
    <w:p w:rsidR="00C96335" w:rsidRDefault="00C96335" w:rsidP="00C96335">
      <w:pPr>
        <w:ind w:left="5103"/>
        <w:jc w:val="both"/>
        <w:rPr>
          <w:sz w:val="28"/>
          <w:szCs w:val="28"/>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DF013E" w:rsidRDefault="00DF013E" w:rsidP="00E1597F">
      <w:pPr>
        <w:pStyle w:val="Standard"/>
        <w:ind w:firstLine="5103"/>
        <w:jc w:val="both"/>
        <w:rPr>
          <w:rFonts w:cs="Times New Roman"/>
        </w:rPr>
      </w:pPr>
    </w:p>
    <w:p w:rsidR="00DF013E" w:rsidRDefault="00DF013E" w:rsidP="00E1597F">
      <w:pPr>
        <w:pStyle w:val="Standard"/>
        <w:ind w:firstLine="5103"/>
        <w:jc w:val="both"/>
        <w:rPr>
          <w:rFonts w:cs="Times New Roman"/>
        </w:rPr>
      </w:pPr>
    </w:p>
    <w:p w:rsidR="00DF013E" w:rsidRDefault="00DF013E" w:rsidP="00E1597F">
      <w:pPr>
        <w:pStyle w:val="Standard"/>
        <w:ind w:firstLine="5103"/>
        <w:jc w:val="both"/>
        <w:rPr>
          <w:rFonts w:cs="Times New Roman"/>
        </w:rPr>
      </w:pPr>
    </w:p>
    <w:p w:rsidR="00DF013E" w:rsidRDefault="00DF013E" w:rsidP="00E1597F">
      <w:pPr>
        <w:pStyle w:val="Standard"/>
        <w:ind w:firstLine="5103"/>
        <w:jc w:val="both"/>
        <w:rPr>
          <w:rFonts w:cs="Times New Roman"/>
        </w:rPr>
      </w:pPr>
    </w:p>
    <w:p w:rsidR="00DF013E" w:rsidRDefault="00DF013E"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C96335" w:rsidRDefault="00C96335" w:rsidP="004A69FD">
      <w:pPr>
        <w:pStyle w:val="Standard"/>
        <w:jc w:val="both"/>
        <w:rPr>
          <w:rFonts w:cs="Times New Roman"/>
        </w:rPr>
      </w:pPr>
    </w:p>
    <w:p w:rsidR="00970881" w:rsidRDefault="00970881" w:rsidP="004A69FD">
      <w:pPr>
        <w:pStyle w:val="Standard"/>
        <w:jc w:val="both"/>
        <w:rPr>
          <w:rFonts w:cs="Times New Roman"/>
        </w:rPr>
      </w:pPr>
    </w:p>
    <w:p w:rsidR="00970881" w:rsidRDefault="00970881" w:rsidP="004A69FD">
      <w:pPr>
        <w:pStyle w:val="Standard"/>
        <w:jc w:val="both"/>
        <w:rPr>
          <w:rFonts w:cs="Times New Roman"/>
        </w:rPr>
      </w:pPr>
    </w:p>
    <w:p w:rsidR="00C96335" w:rsidRDefault="00C96335" w:rsidP="00E1597F">
      <w:pPr>
        <w:pStyle w:val="Standard"/>
        <w:ind w:firstLine="5103"/>
        <w:jc w:val="both"/>
        <w:rPr>
          <w:rFonts w:cs="Times New Roman"/>
        </w:rPr>
      </w:pPr>
    </w:p>
    <w:p w:rsidR="00C96335" w:rsidRDefault="00C96335" w:rsidP="00E1597F">
      <w:pPr>
        <w:pStyle w:val="Standard"/>
        <w:ind w:firstLine="5103"/>
        <w:jc w:val="both"/>
        <w:rPr>
          <w:rFonts w:cs="Times New Roman"/>
        </w:rPr>
      </w:pPr>
    </w:p>
    <w:p w:rsidR="00E1597F" w:rsidRDefault="00E1597F" w:rsidP="00E1597F">
      <w:pPr>
        <w:pStyle w:val="Standard"/>
        <w:ind w:firstLine="5103"/>
        <w:jc w:val="both"/>
        <w:rPr>
          <w:rFonts w:cs="Times New Roman"/>
        </w:rPr>
      </w:pPr>
      <w:r>
        <w:rPr>
          <w:rFonts w:cs="Times New Roman"/>
        </w:rPr>
        <w:t>УТВЕРЖДЕН</w:t>
      </w:r>
    </w:p>
    <w:p w:rsidR="00E1597F" w:rsidRDefault="00E1597F" w:rsidP="00E1597F">
      <w:pPr>
        <w:pStyle w:val="Standard"/>
        <w:ind w:firstLine="5103"/>
        <w:jc w:val="both"/>
        <w:rPr>
          <w:rFonts w:cs="Times New Roman"/>
        </w:rPr>
      </w:pPr>
      <w:r>
        <w:rPr>
          <w:rFonts w:cs="Times New Roman"/>
        </w:rPr>
        <w:t>постановлением Администрации</w:t>
      </w:r>
    </w:p>
    <w:p w:rsidR="00E1597F" w:rsidRDefault="00E1597F" w:rsidP="00E1597F">
      <w:pPr>
        <w:pStyle w:val="Standard"/>
        <w:ind w:firstLine="5103"/>
        <w:jc w:val="both"/>
        <w:rPr>
          <w:rFonts w:cs="Times New Roman"/>
        </w:rPr>
      </w:pPr>
      <w:proofErr w:type="spellStart"/>
      <w:r>
        <w:rPr>
          <w:rFonts w:cs="Times New Roman"/>
        </w:rPr>
        <w:t>Демьяновского</w:t>
      </w:r>
      <w:proofErr w:type="spellEnd"/>
      <w:r>
        <w:rPr>
          <w:rFonts w:cs="Times New Roman"/>
        </w:rPr>
        <w:t xml:space="preserve"> городского поселения</w:t>
      </w:r>
    </w:p>
    <w:p w:rsidR="00E1597F" w:rsidRDefault="00E1597F" w:rsidP="00E1597F">
      <w:pPr>
        <w:pStyle w:val="Standard"/>
        <w:ind w:firstLine="5103"/>
        <w:jc w:val="both"/>
        <w:rPr>
          <w:rFonts w:cs="Times New Roman"/>
        </w:rPr>
      </w:pPr>
      <w:r>
        <w:rPr>
          <w:rFonts w:cs="Times New Roman"/>
        </w:rPr>
        <w:t xml:space="preserve">от </w:t>
      </w:r>
      <w:r w:rsidR="009A57A6">
        <w:rPr>
          <w:rFonts w:cs="Times New Roman"/>
        </w:rPr>
        <w:t xml:space="preserve">10.09.2015 </w:t>
      </w:r>
      <w:r>
        <w:rPr>
          <w:rFonts w:cs="Times New Roman"/>
        </w:rPr>
        <w:t xml:space="preserve">№ </w:t>
      </w:r>
      <w:r w:rsidR="009A57A6">
        <w:rPr>
          <w:rFonts w:cs="Times New Roman"/>
        </w:rPr>
        <w:t>92</w:t>
      </w:r>
    </w:p>
    <w:p w:rsidR="00E1597F" w:rsidRDefault="00E1597F" w:rsidP="00E1597F">
      <w:pPr>
        <w:pStyle w:val="ConsPlusTitle"/>
        <w:widowControl/>
        <w:spacing w:line="320" w:lineRule="exact"/>
        <w:jc w:val="center"/>
        <w:rPr>
          <w:rFonts w:ascii="Times New Roman" w:hAnsi="Times New Roman" w:cs="Times New Roman"/>
        </w:rPr>
      </w:pPr>
    </w:p>
    <w:p w:rsidR="00E1597F" w:rsidRDefault="00E1597F" w:rsidP="00E1597F">
      <w:pPr>
        <w:pStyle w:val="ConsPlusTitle"/>
        <w:widowControl/>
        <w:spacing w:line="320" w:lineRule="exact"/>
        <w:jc w:val="center"/>
        <w:rPr>
          <w:rFonts w:ascii="Times New Roman" w:hAnsi="Times New Roman" w:cs="Times New Roman"/>
        </w:rPr>
      </w:pPr>
      <w:r>
        <w:rPr>
          <w:rFonts w:ascii="Times New Roman" w:hAnsi="Times New Roman" w:cs="Times New Roman"/>
        </w:rPr>
        <w:t>Административный регламент</w:t>
      </w:r>
    </w:p>
    <w:p w:rsidR="00E1597F" w:rsidRDefault="00E1597F" w:rsidP="00E1597F">
      <w:pPr>
        <w:pStyle w:val="ConsPlusTitle"/>
        <w:widowControl/>
        <w:spacing w:line="320" w:lineRule="exact"/>
        <w:jc w:val="center"/>
        <w:rPr>
          <w:rFonts w:ascii="Times New Roman" w:hAnsi="Times New Roman" w:cs="Times New Roman"/>
        </w:rPr>
      </w:pPr>
      <w:r>
        <w:rPr>
          <w:rFonts w:ascii="Times New Roman" w:hAnsi="Times New Roman" w:cs="Times New Roman"/>
        </w:rPr>
        <w:t>предоставления муниципальной услуги</w:t>
      </w:r>
    </w:p>
    <w:p w:rsidR="00E1597F" w:rsidRDefault="00E1597F" w:rsidP="00E1597F">
      <w:pPr>
        <w:pStyle w:val="ConsPlusTitle"/>
        <w:widowControl/>
        <w:spacing w:line="320" w:lineRule="exact"/>
        <w:jc w:val="center"/>
        <w:rPr>
          <w:rFonts w:ascii="Times New Roman" w:hAnsi="Times New Roman" w:cs="Times New Roman"/>
        </w:rPr>
      </w:pPr>
      <w:r>
        <w:rPr>
          <w:rFonts w:ascii="Times New Roman" w:hAnsi="Times New Roman" w:cs="Times New Roman"/>
        </w:rPr>
        <w:t>«Присвоение адреса объекту адресации,</w:t>
      </w:r>
    </w:p>
    <w:p w:rsidR="00E1597F" w:rsidRDefault="00E1597F" w:rsidP="00E1597F">
      <w:pPr>
        <w:pStyle w:val="ConsPlusTitle"/>
        <w:widowControl/>
        <w:spacing w:line="320" w:lineRule="exact"/>
        <w:jc w:val="center"/>
        <w:rPr>
          <w:rFonts w:ascii="Times New Roman" w:hAnsi="Times New Roman" w:cs="Times New Roman"/>
        </w:rPr>
      </w:pPr>
      <w:proofErr w:type="gramStart"/>
      <w:r>
        <w:rPr>
          <w:rFonts w:ascii="Times New Roman" w:hAnsi="Times New Roman" w:cs="Times New Roman"/>
        </w:rPr>
        <w:t>расположенному</w:t>
      </w:r>
      <w:proofErr w:type="gramEnd"/>
      <w:r>
        <w:rPr>
          <w:rFonts w:ascii="Times New Roman" w:hAnsi="Times New Roman" w:cs="Times New Roman"/>
        </w:rPr>
        <w:t xml:space="preserve"> на территории муниципального образования</w:t>
      </w:r>
    </w:p>
    <w:p w:rsidR="00E1597F" w:rsidRDefault="00E1597F" w:rsidP="00E1597F">
      <w:pPr>
        <w:pStyle w:val="ConsPlusTitle"/>
        <w:widowControl/>
        <w:spacing w:line="320" w:lineRule="exact"/>
        <w:jc w:val="center"/>
        <w:rPr>
          <w:rFonts w:ascii="Times New Roman" w:hAnsi="Times New Roman" w:cs="Times New Roman"/>
        </w:rPr>
      </w:pPr>
      <w:proofErr w:type="spellStart"/>
      <w:r>
        <w:rPr>
          <w:rFonts w:ascii="Times New Roman" w:hAnsi="Times New Roman" w:cs="Times New Roman"/>
        </w:rPr>
        <w:t>Демьяновское</w:t>
      </w:r>
      <w:proofErr w:type="spellEnd"/>
      <w:r>
        <w:rPr>
          <w:rFonts w:ascii="Times New Roman" w:hAnsi="Times New Roman" w:cs="Times New Roman"/>
        </w:rPr>
        <w:t xml:space="preserve"> городское поселение, 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E1597F" w:rsidRDefault="00E1597F" w:rsidP="00E1597F">
      <w:pPr>
        <w:pStyle w:val="Standard"/>
        <w:widowControl w:val="0"/>
        <w:spacing w:line="120" w:lineRule="exact"/>
        <w:jc w:val="both"/>
        <w:rPr>
          <w:rFonts w:cs="Times New Roman"/>
          <w:b/>
        </w:rPr>
      </w:pPr>
    </w:p>
    <w:p w:rsidR="00E1597F" w:rsidRDefault="00E1597F" w:rsidP="00E1597F">
      <w:pPr>
        <w:pStyle w:val="Standard"/>
        <w:widowControl w:val="0"/>
        <w:spacing w:line="240" w:lineRule="exact"/>
        <w:jc w:val="center"/>
        <w:rPr>
          <w:rFonts w:cs="Times New Roman"/>
          <w:b/>
        </w:rPr>
      </w:pPr>
      <w:bookmarkStart w:id="0" w:name="Par43"/>
      <w:bookmarkEnd w:id="0"/>
    </w:p>
    <w:p w:rsidR="00E1597F" w:rsidRDefault="00E1597F" w:rsidP="00E1597F">
      <w:pPr>
        <w:pStyle w:val="Standard"/>
        <w:widowControl w:val="0"/>
        <w:spacing w:line="240" w:lineRule="exact"/>
        <w:jc w:val="center"/>
        <w:rPr>
          <w:rFonts w:cs="Times New Roman"/>
          <w:b/>
        </w:rPr>
      </w:pPr>
      <w:r>
        <w:rPr>
          <w:rFonts w:cs="Times New Roman"/>
          <w:b/>
        </w:rPr>
        <w:t>1. Общие положения</w:t>
      </w:r>
    </w:p>
    <w:p w:rsidR="00E1597F" w:rsidRDefault="00E1597F" w:rsidP="00E1597F">
      <w:pPr>
        <w:pStyle w:val="Standard"/>
        <w:widowControl w:val="0"/>
        <w:spacing w:line="240" w:lineRule="exact"/>
        <w:rPr>
          <w:rFonts w:cs="Times New Roman"/>
          <w:b/>
        </w:rPr>
      </w:pPr>
    </w:p>
    <w:p w:rsidR="00E1597F" w:rsidRDefault="00E1597F" w:rsidP="00E1597F">
      <w:pPr>
        <w:pStyle w:val="Standard"/>
        <w:widowControl w:val="0"/>
        <w:spacing w:line="360" w:lineRule="auto"/>
        <w:ind w:firstLine="709"/>
        <w:rPr>
          <w:rFonts w:cs="Times New Roman"/>
          <w:b/>
        </w:rPr>
      </w:pPr>
      <w:r>
        <w:rPr>
          <w:rFonts w:cs="Times New Roman"/>
          <w:b/>
        </w:rPr>
        <w:t>1.1. Предмет регулирования регламента</w:t>
      </w:r>
    </w:p>
    <w:p w:rsidR="00E1597F" w:rsidRDefault="00E1597F" w:rsidP="00E1597F">
      <w:pPr>
        <w:pStyle w:val="Standard"/>
        <w:spacing w:line="360" w:lineRule="auto"/>
        <w:ind w:firstLine="709"/>
        <w:jc w:val="both"/>
      </w:pPr>
      <w:proofErr w:type="gramStart"/>
      <w:r>
        <w:rPr>
          <w:rFonts w:cs="Times New Roman"/>
          <w:color w:val="000000"/>
        </w:rPr>
        <w:t xml:space="preserve">Административный регламент предоставления муниципальной услуги «Присвоение адреса объекту адресации, расположенному на территории муниципального образования </w:t>
      </w:r>
      <w:proofErr w:type="spellStart"/>
      <w:r>
        <w:rPr>
          <w:rFonts w:cs="Times New Roman"/>
          <w:color w:val="000000"/>
        </w:rPr>
        <w:t>Демьяновское</w:t>
      </w:r>
      <w:proofErr w:type="spellEnd"/>
      <w:r>
        <w:rPr>
          <w:rFonts w:cs="Times New Roman"/>
          <w:color w:val="000000"/>
        </w:rPr>
        <w:t xml:space="preserve"> городское поселение, 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cs="Times New Roman"/>
          <w:color w:val="000000"/>
          <w:lang w:eastAsia="ru-RU"/>
        </w:rPr>
        <w:t>требования к порядку их выполнения, в том числе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w:t>
      </w:r>
      <w:proofErr w:type="gramEnd"/>
      <w:r>
        <w:rPr>
          <w:rFonts w:cs="Times New Roman"/>
          <w:color w:val="000000"/>
          <w:lang w:eastAsia="ru-RU"/>
        </w:rPr>
        <w:t xml:space="preserve">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cs="Times New Roman"/>
          <w:color w:val="000000"/>
        </w:rPr>
        <w:t>при осуществлении полномочий по предоставлению муниципальной услуги.</w:t>
      </w:r>
    </w:p>
    <w:p w:rsidR="00E1597F" w:rsidRDefault="00E1597F" w:rsidP="00E1597F">
      <w:pPr>
        <w:pStyle w:val="Standard"/>
        <w:spacing w:line="360" w:lineRule="auto"/>
        <w:ind w:firstLine="709"/>
        <w:jc w:val="both"/>
      </w:pPr>
      <w:r>
        <w:rPr>
          <w:rFonts w:cs="Times New Roman"/>
          <w:color w:val="000000"/>
          <w:lang w:eastAsia="ru-RU"/>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Pr>
          <w:rFonts w:cs="Times New Roman"/>
          <w:bCs/>
          <w:iCs/>
          <w:color w:val="000000"/>
          <w:lang w:eastAsia="ru-RU"/>
        </w:rPr>
        <w:t>и иных нормативных правовых актах Российской Федерации и Кировской области.</w:t>
      </w:r>
    </w:p>
    <w:p w:rsidR="00E1597F" w:rsidRDefault="00E1597F" w:rsidP="00E1597F">
      <w:pPr>
        <w:pStyle w:val="Standard"/>
        <w:spacing w:line="360" w:lineRule="auto"/>
        <w:ind w:firstLine="709"/>
        <w:jc w:val="both"/>
        <w:rPr>
          <w:rFonts w:cs="Times New Roman"/>
          <w:b/>
          <w:bCs/>
          <w:iCs/>
          <w:color w:val="000000"/>
          <w:lang w:eastAsia="ru-RU"/>
        </w:rPr>
      </w:pPr>
      <w:r>
        <w:rPr>
          <w:rFonts w:cs="Times New Roman"/>
          <w:b/>
          <w:bCs/>
          <w:iCs/>
          <w:color w:val="000000"/>
          <w:lang w:eastAsia="ru-RU"/>
        </w:rPr>
        <w:t>1.2. Круг заявителей</w:t>
      </w:r>
    </w:p>
    <w:p w:rsidR="00E1597F" w:rsidRDefault="00E1597F" w:rsidP="00E1597F">
      <w:pPr>
        <w:pStyle w:val="Standard"/>
        <w:spacing w:line="360" w:lineRule="auto"/>
        <w:ind w:firstLine="709"/>
        <w:jc w:val="both"/>
      </w:pPr>
      <w:proofErr w:type="gramStart"/>
      <w:r>
        <w:rPr>
          <w:rFonts w:cs="Times New Roman"/>
          <w:color w:val="000000"/>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r>
        <w:rPr>
          <w:rFonts w:cs="Times New Roman"/>
          <w:color w:val="000000"/>
        </w:rPr>
        <w:t xml:space="preserve">, </w:t>
      </w:r>
      <w:proofErr w:type="gramStart"/>
      <w:r>
        <w:rPr>
          <w:rFonts w:cs="Times New Roman"/>
          <w:color w:val="000000"/>
        </w:rPr>
        <w:t xml:space="preserve">обратившиеся с запросом о </w:t>
      </w:r>
      <w:r>
        <w:rPr>
          <w:rFonts w:cs="Times New Roman"/>
          <w:color w:val="000000"/>
        </w:rPr>
        <w:lastRenderedPageBreak/>
        <w:t>предоставлении муниципальной услуги, выраженным в письменной или электронной форме (далее – заявление).</w:t>
      </w:r>
      <w:proofErr w:type="gramEnd"/>
    </w:p>
    <w:p w:rsidR="00E1597F" w:rsidRDefault="00E1597F" w:rsidP="00E1597F">
      <w:pPr>
        <w:pStyle w:val="Standard"/>
        <w:spacing w:line="360" w:lineRule="auto"/>
        <w:ind w:firstLine="709"/>
        <w:jc w:val="both"/>
        <w:rPr>
          <w:rFonts w:cs="Times New Roman"/>
          <w:color w:val="000000"/>
        </w:rPr>
      </w:pPr>
      <w:r>
        <w:rPr>
          <w:rFonts w:cs="Times New Roman"/>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1597F" w:rsidRDefault="00E1597F" w:rsidP="00E1597F">
      <w:pPr>
        <w:pStyle w:val="Standard"/>
        <w:spacing w:line="360" w:lineRule="auto"/>
        <w:ind w:firstLine="709"/>
        <w:jc w:val="both"/>
        <w:rPr>
          <w:rFonts w:cs="Times New Roman"/>
          <w:color w:val="000000"/>
        </w:rPr>
      </w:pPr>
      <w:proofErr w:type="gramStart"/>
      <w:r>
        <w:rPr>
          <w:rFonts w:cs="Times New Roman"/>
          <w:color w:val="00000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1597F" w:rsidRDefault="00E1597F" w:rsidP="00E1597F">
      <w:pPr>
        <w:pStyle w:val="Standard"/>
        <w:spacing w:line="360" w:lineRule="auto"/>
        <w:ind w:firstLine="709"/>
        <w:jc w:val="both"/>
      </w:pPr>
      <w:r>
        <w:rPr>
          <w:rFonts w:cs="Times New Roman"/>
          <w:b/>
          <w:color w:val="000000"/>
        </w:rPr>
        <w:t xml:space="preserve">1.3. </w:t>
      </w:r>
      <w:r>
        <w:rPr>
          <w:rFonts w:cs="Times New Roman"/>
          <w:b/>
        </w:rPr>
        <w:t>Требования к порядку информирования о предоставлении муниципальной услуги</w:t>
      </w:r>
    </w:p>
    <w:p w:rsidR="00E1597F" w:rsidRDefault="00E1597F" w:rsidP="00E1597F">
      <w:pPr>
        <w:pStyle w:val="Standard"/>
        <w:spacing w:line="360" w:lineRule="auto"/>
        <w:ind w:firstLine="709"/>
        <w:jc w:val="both"/>
      </w:pPr>
      <w:r>
        <w:rPr>
          <w:rFonts w:cs="Times New Roman"/>
        </w:rPr>
        <w:t xml:space="preserve">Информацию о месте нахождения и графике работы, справочных и контактных телефонах, адресах электронной почты, официальном сайте </w:t>
      </w:r>
      <w:r>
        <w:rPr>
          <w:rFonts w:cs="Times New Roman"/>
          <w:bCs/>
          <w:lang w:eastAsia="ru-RU"/>
        </w:rPr>
        <w:t xml:space="preserve">органа, предоставляющего муниципальную услугу, </w:t>
      </w:r>
      <w:r>
        <w:rPr>
          <w:rFonts w:cs="Times New Roman"/>
          <w:lang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Pr>
          <w:rFonts w:cs="Times New Roman"/>
        </w:rPr>
        <w:t>а также о порядке предоставления муниципальной услуги можно получить:</w:t>
      </w:r>
    </w:p>
    <w:p w:rsidR="00E1597F" w:rsidRDefault="00E1597F" w:rsidP="00E1597F">
      <w:pPr>
        <w:pStyle w:val="Standard"/>
        <w:spacing w:line="360" w:lineRule="auto"/>
        <w:ind w:firstLine="28"/>
        <w:jc w:val="both"/>
      </w:pPr>
      <w:r>
        <w:rPr>
          <w:rFonts w:cs="Times New Roman"/>
        </w:rPr>
        <w:t xml:space="preserve">на официальном сайте </w:t>
      </w:r>
      <w:r>
        <w:rPr>
          <w:rFonts w:cs="Times New Roman"/>
          <w:bCs/>
          <w:lang w:eastAsia="ru-RU"/>
        </w:rPr>
        <w:t>органа, предоставляющего муниципальную услугу, в информационно-телекоммуникационной сети «Интернет» (далее – сеть Интернет)</w:t>
      </w:r>
      <w:r>
        <w:rPr>
          <w:rFonts w:cs="Times New Roman"/>
        </w:rPr>
        <w:t>;</w:t>
      </w:r>
    </w:p>
    <w:p w:rsidR="00E1597F" w:rsidRDefault="00E1597F" w:rsidP="00E1597F">
      <w:pPr>
        <w:pStyle w:val="Standard"/>
        <w:spacing w:line="360" w:lineRule="auto"/>
        <w:ind w:firstLine="28"/>
        <w:jc w:val="both"/>
      </w:pPr>
      <w:r>
        <w:rPr>
          <w:rFonts w:cs="Times New Roman"/>
        </w:rPr>
        <w:t xml:space="preserve">в </w:t>
      </w:r>
      <w:r>
        <w:rPr>
          <w:rFonts w:cs="Times New Roman"/>
          <w:bCs/>
        </w:rPr>
        <w:t>информационной системе «Портал государственных и муниципальных услуг (функций) Кировской области» (далее – Региональный портал);</w:t>
      </w:r>
    </w:p>
    <w:p w:rsidR="00E1597F" w:rsidRDefault="00E1597F" w:rsidP="00E1597F">
      <w:pPr>
        <w:pStyle w:val="Standard"/>
        <w:spacing w:line="360" w:lineRule="auto"/>
        <w:ind w:firstLine="28"/>
        <w:jc w:val="both"/>
        <w:rPr>
          <w:rFonts w:cs="Times New Roman"/>
        </w:rPr>
      </w:pPr>
      <w:r>
        <w:rPr>
          <w:rFonts w:cs="Times New Roman"/>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1597F" w:rsidRDefault="00E1597F" w:rsidP="00E1597F">
      <w:pPr>
        <w:pStyle w:val="Standard"/>
        <w:spacing w:line="360" w:lineRule="auto"/>
        <w:ind w:firstLine="28"/>
        <w:jc w:val="both"/>
        <w:rPr>
          <w:rFonts w:cs="Times New Roman"/>
        </w:rPr>
      </w:pPr>
      <w:r>
        <w:rPr>
          <w:rFonts w:cs="Times New Roman"/>
        </w:rPr>
        <w:t>на информационных стендах в местах предоставления муниципальной услуги;</w:t>
      </w:r>
    </w:p>
    <w:p w:rsidR="00E1597F" w:rsidRDefault="00E1597F" w:rsidP="00E1597F">
      <w:pPr>
        <w:pStyle w:val="punct"/>
        <w:spacing w:after="200"/>
        <w:ind w:firstLine="28"/>
        <w:rPr>
          <w:sz w:val="24"/>
          <w:szCs w:val="24"/>
        </w:rPr>
      </w:pPr>
      <w:r>
        <w:rPr>
          <w:sz w:val="24"/>
          <w:szCs w:val="24"/>
        </w:rPr>
        <w:t>при личном обращении заявителя;</w:t>
      </w:r>
    </w:p>
    <w:p w:rsidR="00E1597F" w:rsidRDefault="00E1597F" w:rsidP="00E1597F">
      <w:pPr>
        <w:pStyle w:val="punct"/>
        <w:spacing w:after="200"/>
        <w:ind w:firstLine="28"/>
        <w:rPr>
          <w:sz w:val="24"/>
          <w:szCs w:val="24"/>
        </w:rPr>
      </w:pPr>
      <w:r>
        <w:rPr>
          <w:sz w:val="24"/>
          <w:szCs w:val="24"/>
        </w:rPr>
        <w:t>при обращении в письменной форме, в форме электронного документа;</w:t>
      </w:r>
    </w:p>
    <w:p w:rsidR="00E1597F" w:rsidRDefault="00E1597F" w:rsidP="00E1597F">
      <w:pPr>
        <w:pStyle w:val="punct"/>
        <w:spacing w:after="200"/>
        <w:ind w:firstLine="28"/>
        <w:rPr>
          <w:sz w:val="24"/>
          <w:szCs w:val="24"/>
        </w:rPr>
      </w:pPr>
      <w:r>
        <w:rPr>
          <w:sz w:val="24"/>
          <w:szCs w:val="24"/>
        </w:rPr>
        <w:t>по телефону.</w:t>
      </w:r>
    </w:p>
    <w:p w:rsidR="00E1597F" w:rsidRDefault="00E1597F" w:rsidP="00E1597F">
      <w:pPr>
        <w:pStyle w:val="Standard"/>
        <w:spacing w:line="360" w:lineRule="auto"/>
        <w:ind w:firstLine="28"/>
        <w:jc w:val="both"/>
      </w:pPr>
      <w:r>
        <w:rPr>
          <w:rFonts w:cs="Times New Roman"/>
          <w:lang w:eastAsia="ru-RU"/>
        </w:rPr>
        <w:t xml:space="preserve">          1.3.2. </w:t>
      </w:r>
      <w:r>
        <w:rPr>
          <w:rFonts w:cs="Times New Roman"/>
        </w:rPr>
        <w:t>Справочная информация о предоставлении муниципальной услуги:</w:t>
      </w:r>
    </w:p>
    <w:p w:rsidR="00E1597F" w:rsidRDefault="00E1597F" w:rsidP="00E1597F">
      <w:pPr>
        <w:pStyle w:val="Standard"/>
        <w:tabs>
          <w:tab w:val="left" w:pos="9072"/>
        </w:tabs>
        <w:spacing w:line="360" w:lineRule="auto"/>
        <w:ind w:firstLine="28"/>
        <w:jc w:val="both"/>
      </w:pPr>
      <w:r>
        <w:rPr>
          <w:rFonts w:cs="Times New Roman"/>
          <w:bCs/>
        </w:rPr>
        <w:t>адрес</w:t>
      </w:r>
      <w:r>
        <w:rPr>
          <w:rFonts w:cs="Times New Roman"/>
        </w:rPr>
        <w:t xml:space="preserve"> м</w:t>
      </w:r>
      <w:r>
        <w:rPr>
          <w:rFonts w:cs="Times New Roman"/>
          <w:bCs/>
        </w:rPr>
        <w:t xml:space="preserve">естонахождения </w:t>
      </w:r>
      <w:r>
        <w:rPr>
          <w:rFonts w:cs="Times New Roman"/>
          <w:bCs/>
          <w:lang w:eastAsia="ru-RU"/>
        </w:rPr>
        <w:t>органа, предоставляющего муниципальную услугу</w:t>
      </w:r>
      <w:r>
        <w:rPr>
          <w:rFonts w:cs="Times New Roman"/>
          <w:bCs/>
        </w:rPr>
        <w:t xml:space="preserve">: </w:t>
      </w:r>
      <w:r>
        <w:rPr>
          <w:rFonts w:cs="Times New Roman"/>
          <w:bCs/>
          <w:u w:val="single"/>
        </w:rPr>
        <w:t>6139</w:t>
      </w:r>
      <w:r w:rsidR="00465D1C">
        <w:rPr>
          <w:rFonts w:cs="Times New Roman"/>
          <w:bCs/>
          <w:u w:val="single"/>
        </w:rPr>
        <w:t>11,</w:t>
      </w:r>
      <w:r>
        <w:rPr>
          <w:rFonts w:cs="Times New Roman"/>
          <w:bCs/>
          <w:u w:val="single"/>
        </w:rPr>
        <w:t xml:space="preserve"> Кировская область, </w:t>
      </w:r>
      <w:proofErr w:type="spellStart"/>
      <w:r>
        <w:rPr>
          <w:rFonts w:cs="Times New Roman"/>
          <w:bCs/>
          <w:u w:val="single"/>
        </w:rPr>
        <w:t>Подосиновский</w:t>
      </w:r>
      <w:proofErr w:type="spellEnd"/>
      <w:r>
        <w:rPr>
          <w:rFonts w:cs="Times New Roman"/>
          <w:bCs/>
          <w:u w:val="single"/>
        </w:rPr>
        <w:t xml:space="preserve"> район, </w:t>
      </w:r>
      <w:proofErr w:type="spellStart"/>
      <w:r>
        <w:rPr>
          <w:rFonts w:cs="Times New Roman"/>
          <w:bCs/>
          <w:u w:val="single"/>
        </w:rPr>
        <w:t>п</w:t>
      </w:r>
      <w:r w:rsidR="00465D1C">
        <w:rPr>
          <w:rFonts w:cs="Times New Roman"/>
          <w:bCs/>
          <w:u w:val="single"/>
        </w:rPr>
        <w:t>гт</w:t>
      </w:r>
      <w:proofErr w:type="spellEnd"/>
      <w:r w:rsidR="00465D1C">
        <w:rPr>
          <w:rFonts w:cs="Times New Roman"/>
          <w:bCs/>
          <w:u w:val="single"/>
        </w:rPr>
        <w:t xml:space="preserve"> </w:t>
      </w:r>
      <w:proofErr w:type="gramStart"/>
      <w:r w:rsidR="00465D1C">
        <w:rPr>
          <w:rFonts w:cs="Times New Roman"/>
          <w:bCs/>
          <w:u w:val="single"/>
        </w:rPr>
        <w:t>Демьяново</w:t>
      </w:r>
      <w:proofErr w:type="gramEnd"/>
      <w:r>
        <w:rPr>
          <w:rFonts w:cs="Times New Roman"/>
          <w:bCs/>
          <w:u w:val="single"/>
        </w:rPr>
        <w:t xml:space="preserve">, ул. </w:t>
      </w:r>
      <w:r w:rsidR="00465D1C">
        <w:rPr>
          <w:rFonts w:cs="Times New Roman"/>
          <w:bCs/>
          <w:u w:val="single"/>
        </w:rPr>
        <w:t>Советская</w:t>
      </w:r>
      <w:r>
        <w:rPr>
          <w:rFonts w:cs="Times New Roman"/>
          <w:bCs/>
          <w:u w:val="single"/>
        </w:rPr>
        <w:t xml:space="preserve">, д. </w:t>
      </w:r>
      <w:r w:rsidR="00465D1C">
        <w:rPr>
          <w:rFonts w:cs="Times New Roman"/>
          <w:bCs/>
          <w:u w:val="single"/>
        </w:rPr>
        <w:t>25</w:t>
      </w:r>
      <w:r>
        <w:rPr>
          <w:rFonts w:cs="Times New Roman"/>
          <w:bCs/>
        </w:rPr>
        <w:t>;</w:t>
      </w:r>
    </w:p>
    <w:p w:rsidR="00E1597F" w:rsidRDefault="00E1597F" w:rsidP="00E1597F">
      <w:pPr>
        <w:pStyle w:val="Standard"/>
        <w:tabs>
          <w:tab w:val="left" w:pos="9072"/>
        </w:tabs>
        <w:spacing w:line="360" w:lineRule="auto"/>
        <w:ind w:firstLine="28"/>
      </w:pPr>
      <w:r>
        <w:rPr>
          <w:rFonts w:cs="Times New Roman"/>
        </w:rPr>
        <w:t>режим работы:</w:t>
      </w:r>
      <w:r>
        <w:rPr>
          <w:rFonts w:cs="Times New Roman"/>
          <w:u w:val="single"/>
          <w:lang w:eastAsia="ar-SA"/>
        </w:rPr>
        <w:t xml:space="preserve"> ежедневно, кроме субботы, воскресенья. Часы работы: с 8.00 до 17.00, перерыв на обед с 12.00 до 13.00</w:t>
      </w:r>
      <w:proofErr w:type="gramStart"/>
      <w:r>
        <w:rPr>
          <w:rFonts w:cs="Times New Roman"/>
          <w:u w:val="single"/>
          <w:lang w:eastAsia="ar-SA"/>
        </w:rPr>
        <w:t xml:space="preserve">  </w:t>
      </w:r>
      <w:r>
        <w:rPr>
          <w:rFonts w:cs="Times New Roman"/>
          <w:lang w:eastAsia="ar-SA"/>
        </w:rPr>
        <w:t>;</w:t>
      </w:r>
      <w:proofErr w:type="gramEnd"/>
    </w:p>
    <w:p w:rsidR="00E1597F" w:rsidRDefault="00E1597F" w:rsidP="00E1597F">
      <w:pPr>
        <w:pStyle w:val="Standard"/>
        <w:tabs>
          <w:tab w:val="left" w:pos="9072"/>
        </w:tabs>
        <w:spacing w:line="360" w:lineRule="auto"/>
        <w:ind w:firstLine="28"/>
      </w:pPr>
      <w:r>
        <w:rPr>
          <w:rFonts w:cs="Times New Roman"/>
          <w:lang w:eastAsia="ar-SA"/>
        </w:rPr>
        <w:t xml:space="preserve">телефон: </w:t>
      </w:r>
      <w:r>
        <w:rPr>
          <w:rFonts w:cs="Times New Roman"/>
          <w:u w:val="single"/>
          <w:lang w:eastAsia="ar-SA"/>
        </w:rPr>
        <w:t xml:space="preserve">8 (83351) </w:t>
      </w:r>
      <w:r w:rsidR="00465D1C">
        <w:rPr>
          <w:rFonts w:cs="Times New Roman"/>
          <w:u w:val="single"/>
          <w:lang w:eastAsia="ar-SA"/>
        </w:rPr>
        <w:t>26038</w:t>
      </w:r>
      <w:r>
        <w:rPr>
          <w:rFonts w:cs="Times New Roman"/>
          <w:lang w:eastAsia="ar-SA"/>
        </w:rPr>
        <w:t>;</w:t>
      </w:r>
    </w:p>
    <w:p w:rsidR="00E1597F" w:rsidRDefault="00E1597F" w:rsidP="00E1597F">
      <w:pPr>
        <w:pStyle w:val="Standard"/>
        <w:tabs>
          <w:tab w:val="left" w:pos="9072"/>
        </w:tabs>
        <w:spacing w:line="360" w:lineRule="auto"/>
        <w:ind w:firstLine="28"/>
        <w:jc w:val="both"/>
      </w:pPr>
      <w:r>
        <w:rPr>
          <w:rFonts w:cs="Times New Roman"/>
        </w:rPr>
        <w:lastRenderedPageBreak/>
        <w:t xml:space="preserve">электронная почта: </w:t>
      </w:r>
      <w:proofErr w:type="spellStart"/>
      <w:r>
        <w:rPr>
          <w:rFonts w:cs="Times New Roman"/>
          <w:u w:val="single"/>
          <w:lang w:val="en-US"/>
        </w:rPr>
        <w:t>adm</w:t>
      </w:r>
      <w:proofErr w:type="spellEnd"/>
      <w:r>
        <w:rPr>
          <w:rFonts w:cs="Times New Roman"/>
          <w:u w:val="single"/>
        </w:rPr>
        <w:t>.</w:t>
      </w:r>
      <w:proofErr w:type="spellStart"/>
      <w:r w:rsidR="00465D1C">
        <w:rPr>
          <w:rFonts w:cs="Times New Roman"/>
          <w:u w:val="single"/>
          <w:lang w:val="en-US"/>
        </w:rPr>
        <w:t>dem</w:t>
      </w:r>
      <w:proofErr w:type="spellEnd"/>
      <w:r w:rsidR="00465D1C" w:rsidRPr="00465D1C">
        <w:rPr>
          <w:rFonts w:cs="Times New Roman"/>
          <w:u w:val="single"/>
        </w:rPr>
        <w:t>@</w:t>
      </w:r>
      <w:proofErr w:type="spellStart"/>
      <w:r w:rsidR="00465D1C">
        <w:rPr>
          <w:rFonts w:cs="Times New Roman"/>
          <w:u w:val="single"/>
          <w:lang w:val="en-US"/>
        </w:rPr>
        <w:t>yandex</w:t>
      </w:r>
      <w:proofErr w:type="spellEnd"/>
      <w:r w:rsidR="00465D1C" w:rsidRPr="00465D1C">
        <w:rPr>
          <w:rFonts w:cs="Times New Roman"/>
          <w:u w:val="single"/>
        </w:rPr>
        <w:t>.</w:t>
      </w:r>
      <w:proofErr w:type="spellStart"/>
      <w:r w:rsidR="00465D1C">
        <w:rPr>
          <w:rFonts w:cs="Times New Roman"/>
          <w:u w:val="single"/>
          <w:lang w:val="en-US"/>
        </w:rPr>
        <w:t>ru</w:t>
      </w:r>
      <w:proofErr w:type="spellEnd"/>
    </w:p>
    <w:p w:rsidR="00E1597F" w:rsidRDefault="00E1597F" w:rsidP="00E1597F">
      <w:pPr>
        <w:pStyle w:val="Standard"/>
        <w:spacing w:line="360" w:lineRule="auto"/>
        <w:ind w:firstLine="28"/>
        <w:jc w:val="both"/>
        <w:rPr>
          <w:rFonts w:cs="Times New Roman"/>
          <w:u w:val="single"/>
          <w:lang w:eastAsia="ar-SA"/>
        </w:rPr>
      </w:pPr>
    </w:p>
    <w:p w:rsidR="00E1597F" w:rsidRDefault="00E1597F" w:rsidP="00E1597F">
      <w:pPr>
        <w:pStyle w:val="Standard"/>
        <w:spacing w:line="360" w:lineRule="auto"/>
        <w:jc w:val="both"/>
        <w:rPr>
          <w:rFonts w:cs="Times New Roman"/>
          <w:lang w:eastAsia="ru-RU"/>
        </w:rPr>
      </w:pPr>
      <w:r>
        <w:rPr>
          <w:rFonts w:cs="Times New Roman"/>
          <w:lang w:eastAsia="ru-RU"/>
        </w:rPr>
        <w:t xml:space="preserve">      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00465D1C" w:rsidRPr="00465D1C">
        <w:rPr>
          <w:rFonts w:cs="Times New Roman"/>
          <w:lang w:eastAsia="ru-RU"/>
        </w:rPr>
        <w:t xml:space="preserve"> </w:t>
      </w:r>
      <w:r>
        <w:rPr>
          <w:rFonts w:cs="Times New Roman"/>
          <w:lang w:eastAsia="ru-RU"/>
        </w:rPr>
        <w:t>предоставляет заявителю подробную информацию о порядке предоставления муниципальной услуги.</w:t>
      </w:r>
    </w:p>
    <w:p w:rsidR="00E1597F" w:rsidRDefault="00E1597F" w:rsidP="00E1597F">
      <w:pPr>
        <w:pStyle w:val="Standard"/>
        <w:spacing w:line="360" w:lineRule="auto"/>
        <w:ind w:firstLine="28"/>
        <w:jc w:val="both"/>
      </w:pPr>
      <w:r>
        <w:rPr>
          <w:rFonts w:cs="Times New Roman"/>
          <w:lang w:eastAsia="ru-RU"/>
        </w:rPr>
        <w:t xml:space="preserve">   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E1597F" w:rsidRDefault="00E1597F" w:rsidP="00E1597F">
      <w:pPr>
        <w:pStyle w:val="Standard"/>
        <w:spacing w:line="360" w:lineRule="auto"/>
        <w:ind w:firstLine="709"/>
        <w:jc w:val="both"/>
      </w:pPr>
      <w:r>
        <w:rPr>
          <w:rFonts w:cs="Times New Roman"/>
          <w:lang w:eastAsia="ru-RU"/>
        </w:rPr>
        <w:t xml:space="preserve">1.3.5. Для получения сведений о ходе исполнения муниципальной услуги заявителем указываются (называются) дата и (или) регистрационный номер </w:t>
      </w:r>
      <w:r>
        <w:rPr>
          <w:rFonts w:cs="Times New Roman"/>
        </w:rPr>
        <w:t>уведомления заявителя о переходе прав на земельный участок (земельные участки) либо об образовании земельного участка (земельных участков)</w:t>
      </w:r>
      <w:r>
        <w:rPr>
          <w:rFonts w:cs="Times New Roman"/>
          <w:lang w:eastAsia="ru-RU"/>
        </w:rPr>
        <w:t>. Заявителю предоставляются сведения о том, на каком этапе (в процессе</w:t>
      </w:r>
      <w:r>
        <w:rPr>
          <w:rFonts w:cs="Times New Roman"/>
          <w:sz w:val="28"/>
          <w:szCs w:val="28"/>
          <w:lang w:eastAsia="ru-RU"/>
        </w:rPr>
        <w:t xml:space="preserve"> </w:t>
      </w:r>
      <w:r w:rsidR="00465D1C">
        <w:rPr>
          <w:rFonts w:cs="Times New Roman"/>
          <w:sz w:val="28"/>
          <w:szCs w:val="28"/>
          <w:lang w:eastAsia="ru-RU"/>
        </w:rPr>
        <w:t>в</w:t>
      </w:r>
      <w:r>
        <w:rPr>
          <w:rFonts w:cs="Times New Roman"/>
          <w:lang w:eastAsia="ru-RU"/>
        </w:rPr>
        <w:t>ыполнения какой административной процедуры) исполнения муниципальной услуги находится представленное им заявление.</w:t>
      </w:r>
    </w:p>
    <w:p w:rsidR="00E1597F" w:rsidRDefault="00E1597F" w:rsidP="00E1597F">
      <w:pPr>
        <w:pStyle w:val="Standard"/>
        <w:spacing w:line="360" w:lineRule="auto"/>
        <w:ind w:firstLine="709"/>
        <w:jc w:val="both"/>
        <w:rPr>
          <w:rFonts w:cs="Times New Roman"/>
        </w:rPr>
      </w:pPr>
      <w:r>
        <w:rPr>
          <w:rFonts w:cs="Times New Roman"/>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1597F" w:rsidRDefault="00E1597F" w:rsidP="00E1597F">
      <w:pPr>
        <w:pStyle w:val="Standard"/>
        <w:spacing w:line="360" w:lineRule="auto"/>
        <w:ind w:firstLine="709"/>
        <w:jc w:val="both"/>
      </w:pPr>
      <w:r>
        <w:rPr>
          <w:rFonts w:cs="Times New Roman"/>
          <w:lang w:eastAsia="ru-RU"/>
        </w:rPr>
        <w:t xml:space="preserve">1.3.6. </w:t>
      </w:r>
      <w:r>
        <w:rPr>
          <w:rFonts w:cs="Times New Roman"/>
        </w:rPr>
        <w:t>Информация о порядке предоставления муниципальной услуги предоставляется бесплатно.</w:t>
      </w:r>
    </w:p>
    <w:p w:rsidR="00E1597F" w:rsidRDefault="00E1597F" w:rsidP="00E1597F">
      <w:pPr>
        <w:pStyle w:val="Standard"/>
        <w:widowControl w:val="0"/>
        <w:spacing w:line="240" w:lineRule="exact"/>
        <w:jc w:val="both"/>
        <w:rPr>
          <w:rFonts w:cs="Times New Roman"/>
          <w:b/>
        </w:rPr>
      </w:pPr>
    </w:p>
    <w:p w:rsidR="00E1597F" w:rsidRDefault="00E1597F" w:rsidP="00E1597F">
      <w:pPr>
        <w:pStyle w:val="Standard"/>
        <w:widowControl w:val="0"/>
        <w:spacing w:line="360" w:lineRule="auto"/>
        <w:ind w:firstLine="720"/>
        <w:rPr>
          <w:rFonts w:cs="Times New Roman"/>
          <w:b/>
        </w:rPr>
      </w:pPr>
      <w:bookmarkStart w:id="1" w:name="Par54"/>
      <w:r>
        <w:rPr>
          <w:rFonts w:cs="Times New Roman"/>
          <w:b/>
        </w:rPr>
        <w:t>2. Стандарт предоставления муниципальной услуги</w:t>
      </w:r>
      <w:bookmarkEnd w:id="1"/>
    </w:p>
    <w:p w:rsidR="00E1597F" w:rsidRDefault="00E1597F" w:rsidP="00E1597F">
      <w:pPr>
        <w:pStyle w:val="Standard"/>
        <w:widowControl w:val="0"/>
        <w:spacing w:line="360" w:lineRule="auto"/>
        <w:ind w:firstLine="720"/>
        <w:rPr>
          <w:rFonts w:cs="Times New Roman"/>
        </w:rPr>
      </w:pPr>
      <w:r>
        <w:rPr>
          <w:rFonts w:cs="Times New Roman"/>
        </w:rPr>
        <w:t>2.1. Наименование муниципальной услуги</w:t>
      </w:r>
    </w:p>
    <w:p w:rsidR="00E1597F" w:rsidRDefault="00E1597F" w:rsidP="00E1597F">
      <w:pPr>
        <w:pStyle w:val="Standard"/>
        <w:widowControl w:val="0"/>
        <w:spacing w:line="360" w:lineRule="auto"/>
        <w:ind w:firstLine="720"/>
        <w:jc w:val="both"/>
        <w:rPr>
          <w:rFonts w:cs="Times New Roman"/>
          <w:color w:val="000000"/>
        </w:rPr>
      </w:pPr>
      <w:r>
        <w:rPr>
          <w:rFonts w:cs="Times New Roman"/>
          <w:color w:val="000000"/>
        </w:rPr>
        <w:t xml:space="preserve">2.1. Наименование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Pr>
          <w:rFonts w:cs="Times New Roman"/>
          <w:color w:val="000000"/>
        </w:rPr>
        <w:t>Демьяновкое</w:t>
      </w:r>
      <w:proofErr w:type="spellEnd"/>
      <w:r>
        <w:rPr>
          <w:rFonts w:cs="Times New Roman"/>
          <w:color w:val="000000"/>
        </w:rPr>
        <w:t xml:space="preserve"> городское поселение, или аннулировании его адреса».</w:t>
      </w:r>
    </w:p>
    <w:p w:rsidR="00D2294B" w:rsidRDefault="00D2294B" w:rsidP="00E1597F">
      <w:pPr>
        <w:pStyle w:val="Standard"/>
        <w:widowControl w:val="0"/>
        <w:spacing w:line="360" w:lineRule="auto"/>
        <w:ind w:firstLine="720"/>
        <w:jc w:val="both"/>
      </w:pPr>
    </w:p>
    <w:p w:rsidR="00E1597F" w:rsidRDefault="00E1597F" w:rsidP="00E1597F">
      <w:pPr>
        <w:pStyle w:val="Standard"/>
        <w:spacing w:line="360" w:lineRule="auto"/>
        <w:ind w:firstLine="709"/>
        <w:jc w:val="both"/>
        <w:rPr>
          <w:rFonts w:cs="Times New Roman"/>
          <w:b/>
        </w:rPr>
      </w:pPr>
      <w:r>
        <w:rPr>
          <w:rFonts w:cs="Times New Roman"/>
          <w:b/>
        </w:rPr>
        <w:t>2.2.</w:t>
      </w:r>
      <w:r>
        <w:rPr>
          <w:rFonts w:cs="Times New Roman"/>
          <w:b/>
        </w:rPr>
        <w:tab/>
        <w:t>Наименование органа, предоставляющего муниципальную услугу</w:t>
      </w:r>
    </w:p>
    <w:p w:rsidR="00E1597F" w:rsidRDefault="00E1597F" w:rsidP="00E1597F">
      <w:pPr>
        <w:pStyle w:val="Standard"/>
        <w:widowControl w:val="0"/>
        <w:spacing w:line="360" w:lineRule="auto"/>
        <w:ind w:firstLine="720"/>
        <w:jc w:val="both"/>
        <w:rPr>
          <w:rFonts w:cs="Times New Roman"/>
          <w:color w:val="000000"/>
        </w:rPr>
      </w:pPr>
      <w:r>
        <w:rPr>
          <w:rFonts w:cs="Times New Roman"/>
          <w:color w:val="000000"/>
        </w:rPr>
        <w:t xml:space="preserve">Муниципальная услуга предоставляется Администрацией муниципального образования </w:t>
      </w:r>
      <w:proofErr w:type="spellStart"/>
      <w:r>
        <w:rPr>
          <w:rFonts w:cs="Times New Roman"/>
          <w:color w:val="000000"/>
        </w:rPr>
        <w:t>Демьяновкое</w:t>
      </w:r>
      <w:proofErr w:type="spellEnd"/>
      <w:r>
        <w:rPr>
          <w:rFonts w:cs="Times New Roman"/>
          <w:color w:val="000000"/>
        </w:rPr>
        <w:t xml:space="preserve"> городское поселение (далее – Администрация).</w:t>
      </w:r>
    </w:p>
    <w:p w:rsidR="00E1597F" w:rsidRDefault="00E1597F" w:rsidP="00E1597F">
      <w:pPr>
        <w:pStyle w:val="Standard"/>
        <w:spacing w:line="360" w:lineRule="auto"/>
        <w:ind w:firstLine="709"/>
        <w:jc w:val="both"/>
        <w:rPr>
          <w:rFonts w:cs="Times New Roman"/>
          <w:b/>
          <w:bCs/>
        </w:rPr>
      </w:pPr>
      <w:r>
        <w:rPr>
          <w:rFonts w:cs="Times New Roman"/>
          <w:b/>
          <w:bCs/>
        </w:rPr>
        <w:t>2.3. Результат предоставления муниципальной услуги</w:t>
      </w:r>
    </w:p>
    <w:p w:rsidR="00E1597F" w:rsidRDefault="00E1597F" w:rsidP="00E1597F">
      <w:pPr>
        <w:pStyle w:val="Standard"/>
        <w:spacing w:line="360" w:lineRule="auto"/>
        <w:ind w:firstLine="720"/>
        <w:rPr>
          <w:rFonts w:cs="Times New Roman"/>
          <w:bCs/>
          <w:color w:val="000000"/>
        </w:rPr>
      </w:pPr>
      <w:r>
        <w:rPr>
          <w:rFonts w:cs="Times New Roman"/>
          <w:bCs/>
          <w:color w:val="000000"/>
        </w:rPr>
        <w:t>Результатом предоставления муниципальной услуги является:</w:t>
      </w:r>
    </w:p>
    <w:p w:rsidR="00E1597F" w:rsidRDefault="00E1597F" w:rsidP="00E1597F">
      <w:pPr>
        <w:pStyle w:val="Standard"/>
        <w:tabs>
          <w:tab w:val="left" w:pos="1578"/>
        </w:tabs>
        <w:spacing w:line="360" w:lineRule="auto"/>
        <w:ind w:firstLine="720"/>
        <w:jc w:val="both"/>
        <w:rPr>
          <w:rFonts w:cs="Times New Roman"/>
          <w:color w:val="000000"/>
        </w:rPr>
      </w:pPr>
      <w:r>
        <w:rPr>
          <w:rFonts w:cs="Times New Roman"/>
          <w:color w:val="000000"/>
        </w:rPr>
        <w:t xml:space="preserve">принятие решения о присвоении адреса объекту адресации, расположенному на территории муниципального образования </w:t>
      </w:r>
      <w:proofErr w:type="spellStart"/>
      <w:r>
        <w:rPr>
          <w:rFonts w:cs="Times New Roman"/>
          <w:color w:val="000000"/>
        </w:rPr>
        <w:t>Демьяновкое</w:t>
      </w:r>
      <w:proofErr w:type="spellEnd"/>
      <w:r>
        <w:rPr>
          <w:rFonts w:cs="Times New Roman"/>
          <w:color w:val="000000"/>
        </w:rPr>
        <w:t xml:space="preserve"> городское поселение, или аннулировании его адреса;</w:t>
      </w:r>
    </w:p>
    <w:p w:rsidR="00E1597F" w:rsidRDefault="00E1597F" w:rsidP="00E1597F">
      <w:pPr>
        <w:pStyle w:val="Standard"/>
        <w:widowControl w:val="0"/>
        <w:spacing w:line="360" w:lineRule="auto"/>
        <w:ind w:firstLine="720"/>
        <w:jc w:val="both"/>
        <w:rPr>
          <w:rFonts w:cs="Times New Roman"/>
          <w:color w:val="000000"/>
        </w:rPr>
      </w:pPr>
      <w:r>
        <w:rPr>
          <w:rFonts w:cs="Times New Roman"/>
          <w:color w:val="000000"/>
        </w:rPr>
        <w:lastRenderedPageBreak/>
        <w:t xml:space="preserve">принятие решения об отказе в присвоении адреса объекту адресации, расположенному на территории муниципального образования </w:t>
      </w:r>
      <w:proofErr w:type="spellStart"/>
      <w:r>
        <w:rPr>
          <w:rFonts w:cs="Times New Roman"/>
          <w:color w:val="000000"/>
        </w:rPr>
        <w:t>Демьяновкое</w:t>
      </w:r>
      <w:proofErr w:type="spellEnd"/>
      <w:r>
        <w:rPr>
          <w:rFonts w:cs="Times New Roman"/>
          <w:color w:val="000000"/>
        </w:rPr>
        <w:t xml:space="preserve"> городское поселение, или аннулировании его адреса.</w:t>
      </w:r>
    </w:p>
    <w:p w:rsidR="00E1597F" w:rsidRDefault="00E1597F" w:rsidP="00E1597F">
      <w:pPr>
        <w:pStyle w:val="Standard"/>
        <w:spacing w:line="360" w:lineRule="auto"/>
        <w:ind w:firstLine="720"/>
        <w:jc w:val="both"/>
        <w:rPr>
          <w:rFonts w:cs="Times New Roman"/>
          <w:b/>
          <w:color w:val="000000"/>
        </w:rPr>
      </w:pPr>
      <w:r>
        <w:rPr>
          <w:rFonts w:cs="Times New Roman"/>
          <w:b/>
          <w:color w:val="000000"/>
        </w:rPr>
        <w:t>2.4. Срок предоставления муниципальной услуги.</w:t>
      </w:r>
    </w:p>
    <w:p w:rsidR="00E1597F" w:rsidRDefault="00E1597F" w:rsidP="00E1597F">
      <w:pPr>
        <w:pStyle w:val="Standard"/>
        <w:spacing w:line="360" w:lineRule="auto"/>
        <w:ind w:firstLine="720"/>
        <w:jc w:val="both"/>
      </w:pPr>
      <w:r>
        <w:rPr>
          <w:rFonts w:eastAsia="Times New Roman" w:cs="Times New Roman"/>
          <w:color w:val="000000"/>
          <w:lang w:eastAsia="ru-RU"/>
        </w:rPr>
        <w:t xml:space="preserve">Срок предоставления муниципальной услуги составляет не более 14 рабочих дней </w:t>
      </w:r>
      <w:r>
        <w:rPr>
          <w:rFonts w:cs="Times New Roman"/>
          <w:color w:val="000000"/>
        </w:rPr>
        <w:t>со дня регистрации заявления. В случае передачи документов через многофункциональный центр срок исчисляется со дня регистрации заявления в Администрации.</w:t>
      </w:r>
    </w:p>
    <w:p w:rsidR="00E1597F" w:rsidRDefault="00E1597F" w:rsidP="00E1597F">
      <w:pPr>
        <w:pStyle w:val="Standard"/>
        <w:spacing w:line="360" w:lineRule="auto"/>
        <w:ind w:firstLine="720"/>
        <w:jc w:val="both"/>
        <w:rPr>
          <w:rFonts w:cs="Times New Roman"/>
          <w:b/>
        </w:rPr>
      </w:pPr>
      <w:r>
        <w:rPr>
          <w:rFonts w:cs="Times New Roman"/>
          <w:b/>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1597F" w:rsidRDefault="00E1597F" w:rsidP="00E1597F">
      <w:pPr>
        <w:pStyle w:val="Standard"/>
        <w:widowControl w:val="0"/>
        <w:spacing w:line="360" w:lineRule="auto"/>
        <w:ind w:firstLine="720"/>
        <w:jc w:val="both"/>
        <w:rPr>
          <w:rFonts w:cs="Times New Roman"/>
        </w:rPr>
      </w:pPr>
      <w:r>
        <w:rPr>
          <w:rFonts w:cs="Times New Roman"/>
        </w:rPr>
        <w:t>Предоставление муниципальной услуги осуществляется в соответствии со следующими нормативными правовыми актами:</w:t>
      </w:r>
    </w:p>
    <w:p w:rsidR="00E1597F" w:rsidRDefault="00E1597F" w:rsidP="00E1597F">
      <w:pPr>
        <w:pStyle w:val="Standard"/>
        <w:spacing w:line="360" w:lineRule="auto"/>
        <w:ind w:firstLine="720"/>
        <w:jc w:val="both"/>
      </w:pPr>
      <w:r>
        <w:rPr>
          <w:rFonts w:cs="Times New Roman"/>
        </w:rPr>
        <w:t xml:space="preserve">Градостроительным кодексом Российской Федерации от 29.12.2004№ 190-ФЗ </w:t>
      </w:r>
      <w:r w:rsidRPr="00E1597F">
        <w:rPr>
          <w:rStyle w:val="a4"/>
          <w:rFonts w:cs="Times New Roman"/>
          <w:lang w:val="ru-RU"/>
        </w:rPr>
        <w:t>(«Российская газета», № 290, 30.12.2004);</w:t>
      </w:r>
    </w:p>
    <w:p w:rsidR="00E1597F" w:rsidRDefault="00E1597F" w:rsidP="00E1597F">
      <w:pPr>
        <w:pStyle w:val="Standard"/>
        <w:spacing w:line="360" w:lineRule="auto"/>
        <w:ind w:firstLine="720"/>
        <w:jc w:val="both"/>
        <w:rPr>
          <w:rFonts w:cs="Times New Roman"/>
        </w:rPr>
      </w:pPr>
      <w:r>
        <w:rPr>
          <w:rFonts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ст.3822);</w:t>
      </w:r>
    </w:p>
    <w:p w:rsidR="00E1597F" w:rsidRDefault="00E1597F" w:rsidP="00E1597F">
      <w:pPr>
        <w:pStyle w:val="Standard"/>
        <w:widowControl w:val="0"/>
        <w:spacing w:line="360" w:lineRule="auto"/>
        <w:ind w:firstLine="720"/>
        <w:jc w:val="both"/>
        <w:rPr>
          <w:rFonts w:cs="Times New Roman"/>
        </w:rPr>
      </w:pPr>
      <w:r>
        <w:rPr>
          <w:rFonts w:cs="Times New Roman"/>
        </w:rPr>
        <w:t>Федеральным законом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99 - 101, 09.08.2007);</w:t>
      </w:r>
    </w:p>
    <w:p w:rsidR="00E1597F" w:rsidRDefault="00E1597F" w:rsidP="00E1597F">
      <w:pPr>
        <w:pStyle w:val="Standard"/>
        <w:spacing w:line="360" w:lineRule="auto"/>
        <w:ind w:firstLine="720"/>
        <w:jc w:val="both"/>
        <w:rPr>
          <w:rFonts w:cs="Times New Roman"/>
        </w:rPr>
      </w:pPr>
      <w:r>
        <w:rPr>
          <w:rFonts w:cs="Times New Roman"/>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ст.4179; 2011, № 15, ст.2038; № 27, ст.3873, ст.3880; № 29, ст.4291; №30, ст.4587);</w:t>
      </w:r>
    </w:p>
    <w:p w:rsidR="00E1597F" w:rsidRDefault="00E1597F" w:rsidP="00E1597F">
      <w:pPr>
        <w:pStyle w:val="Standard"/>
        <w:spacing w:line="360" w:lineRule="auto"/>
        <w:ind w:firstLine="720"/>
        <w:jc w:val="both"/>
        <w:rPr>
          <w:rFonts w:cs="Times New Roman"/>
        </w:rPr>
      </w:pPr>
      <w:r>
        <w:rPr>
          <w:rFonts w:cs="Times New Roman"/>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ст.2036);</w:t>
      </w:r>
    </w:p>
    <w:p w:rsidR="00E1597F" w:rsidRDefault="00E1597F" w:rsidP="00E1597F">
      <w:pPr>
        <w:pStyle w:val="Standard"/>
        <w:widowControl w:val="0"/>
        <w:spacing w:line="360" w:lineRule="auto"/>
        <w:ind w:firstLine="720"/>
        <w:jc w:val="both"/>
        <w:rPr>
          <w:rFonts w:cs="Times New Roman"/>
        </w:rPr>
      </w:pPr>
      <w:r>
        <w:rPr>
          <w:rFonts w:cs="Times New Roman"/>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 «Собрание законодательства РФ», 30.12.2013, № 52 (часть I), ст.7008);</w:t>
      </w:r>
    </w:p>
    <w:p w:rsidR="00E1597F" w:rsidRDefault="00E1597F" w:rsidP="00E1597F">
      <w:pPr>
        <w:pStyle w:val="Standard"/>
        <w:widowControl w:val="0"/>
        <w:spacing w:line="360" w:lineRule="auto"/>
        <w:ind w:firstLine="720"/>
        <w:jc w:val="both"/>
      </w:pPr>
      <w:proofErr w:type="gramStart"/>
      <w:r>
        <w:rPr>
          <w:rFonts w:cs="Times New Roman"/>
        </w:rPr>
        <w:t xml:space="preserve">постановлением Правительства Российской Федерации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w:t>
      </w:r>
      <w:r>
        <w:rPr>
          <w:rFonts w:cs="Times New Roman"/>
        </w:rPr>
        <w:lastRenderedPageBreak/>
        <w:t>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w:t>
      </w:r>
      <w:proofErr w:type="gramEnd"/>
      <w:r>
        <w:rPr>
          <w:rFonts w:cs="Times New Roman"/>
        </w:rPr>
        <w:t xml:space="preserve"> в электронной форме» («Собрание законодательства РФ», 10.02.2014, № 6, ст.586);</w:t>
      </w:r>
    </w:p>
    <w:p w:rsidR="00E1597F" w:rsidRDefault="00E1597F" w:rsidP="00E1597F">
      <w:pPr>
        <w:pStyle w:val="Standard"/>
        <w:spacing w:line="360" w:lineRule="auto"/>
        <w:ind w:firstLine="720"/>
        <w:jc w:val="both"/>
        <w:rPr>
          <w:rFonts w:cs="Times New Roman"/>
        </w:rPr>
      </w:pPr>
      <w:r>
        <w:rPr>
          <w:rFonts w:cs="Times New Roman"/>
        </w:rPr>
        <w:t>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РФ», 01.12.2014, № 48, ст.6861);</w:t>
      </w:r>
    </w:p>
    <w:p w:rsidR="00E1597F" w:rsidRDefault="00E1597F" w:rsidP="00E1597F">
      <w:pPr>
        <w:pStyle w:val="Standard"/>
        <w:widowControl w:val="0"/>
        <w:spacing w:line="360" w:lineRule="auto"/>
        <w:ind w:firstLine="720"/>
        <w:jc w:val="both"/>
        <w:rPr>
          <w:rFonts w:cs="Times New Roman"/>
        </w:rPr>
      </w:pPr>
      <w:r>
        <w:rPr>
          <w:rFonts w:cs="Times New Roman"/>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E1597F" w:rsidRDefault="00E1597F" w:rsidP="00E1597F">
      <w:pPr>
        <w:pStyle w:val="Standard"/>
        <w:spacing w:line="360" w:lineRule="auto"/>
        <w:ind w:firstLine="720"/>
        <w:jc w:val="both"/>
      </w:pPr>
      <w:r>
        <w:rPr>
          <w:rFonts w:cs="Times New Roman"/>
        </w:rPr>
        <w:t>Законом Кировской области от 04.12.2007 №203-ЗО «О реестре административно-территориальных единиц и населенных пунктов Кировской области» («Вятский край», № 227(4115), 11.12.2007, «Сборник основных нормативных правовых актов органов государственной власти Кировской области», № 1(80) (часть 2), 20.02.2008);</w:t>
      </w:r>
    </w:p>
    <w:p w:rsidR="00E1597F" w:rsidRDefault="00E1597F" w:rsidP="00E1597F">
      <w:pPr>
        <w:pStyle w:val="Standard"/>
        <w:spacing w:line="360" w:lineRule="auto"/>
        <w:ind w:firstLine="709"/>
        <w:jc w:val="both"/>
        <w:rPr>
          <w:rFonts w:cs="Times New Roman"/>
        </w:rPr>
      </w:pPr>
      <w:r>
        <w:rPr>
          <w:rFonts w:cs="Times New Roman"/>
        </w:rPr>
        <w:t xml:space="preserve">Уставом муниципального образования </w:t>
      </w:r>
      <w:proofErr w:type="spellStart"/>
      <w:r>
        <w:rPr>
          <w:rFonts w:cs="Times New Roman"/>
        </w:rPr>
        <w:t>Демьяновкое</w:t>
      </w:r>
      <w:proofErr w:type="spellEnd"/>
      <w:r>
        <w:rPr>
          <w:rFonts w:cs="Times New Roman"/>
        </w:rPr>
        <w:t xml:space="preserve"> городское поселение;</w:t>
      </w:r>
    </w:p>
    <w:p w:rsidR="00E1597F" w:rsidRDefault="00E1597F" w:rsidP="00E1597F">
      <w:pPr>
        <w:pStyle w:val="Standard"/>
        <w:widowControl w:val="0"/>
        <w:spacing w:line="360" w:lineRule="auto"/>
        <w:ind w:firstLine="720"/>
        <w:jc w:val="both"/>
        <w:rPr>
          <w:rFonts w:cs="Times New Roman"/>
        </w:rPr>
      </w:pPr>
      <w:r>
        <w:rPr>
          <w:rFonts w:cs="Times New Roman"/>
        </w:rPr>
        <w:t>настоящим Административным регламентом.</w:t>
      </w:r>
    </w:p>
    <w:p w:rsidR="00E1597F" w:rsidRDefault="00E1597F" w:rsidP="00E1597F">
      <w:pPr>
        <w:pStyle w:val="ConsPlusNormal"/>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2.6. Перечень документов, необходимых для предоставления муниципальной услуги</w:t>
      </w:r>
    </w:p>
    <w:p w:rsidR="00E1597F" w:rsidRDefault="00E1597F" w:rsidP="00E1597F">
      <w:pPr>
        <w:pStyle w:val="Standard"/>
        <w:spacing w:line="360" w:lineRule="auto"/>
        <w:ind w:firstLine="708"/>
        <w:jc w:val="both"/>
        <w:rPr>
          <w:rFonts w:cs="Times New Roman"/>
        </w:rPr>
      </w:pPr>
      <w:r>
        <w:rPr>
          <w:rFonts w:cs="Times New Roman"/>
        </w:rPr>
        <w:t>2.6.1. Для предоставления муниципальной услуги необходимы следующие документы:</w:t>
      </w:r>
    </w:p>
    <w:p w:rsidR="00E1597F" w:rsidRDefault="00E1597F" w:rsidP="00E1597F">
      <w:pPr>
        <w:pStyle w:val="Standard"/>
        <w:widowControl w:val="0"/>
        <w:spacing w:line="360" w:lineRule="auto"/>
        <w:ind w:firstLine="720"/>
        <w:jc w:val="both"/>
        <w:rPr>
          <w:rFonts w:cs="Times New Roman"/>
        </w:rPr>
      </w:pPr>
      <w:r>
        <w:rPr>
          <w:rFonts w:cs="Times New Roman"/>
        </w:rPr>
        <w:t>2.6.1.1.Заявление о присвоении объекту адресации адреса или его аннулировании (приложение № 1).</w:t>
      </w:r>
    </w:p>
    <w:p w:rsidR="00E1597F" w:rsidRDefault="00E1597F" w:rsidP="00E1597F">
      <w:pPr>
        <w:pStyle w:val="Standard"/>
        <w:spacing w:line="360" w:lineRule="auto"/>
        <w:ind w:firstLine="720"/>
        <w:jc w:val="both"/>
        <w:rPr>
          <w:rFonts w:cs="Times New Roman"/>
        </w:rPr>
      </w:pPr>
      <w:r>
        <w:rPr>
          <w:rFonts w:cs="Times New Roman"/>
        </w:rPr>
        <w:t>2.6.1.2. Документ, удостоверяющий личность заявителя или представителя заявителя.</w:t>
      </w:r>
    </w:p>
    <w:p w:rsidR="00E1597F" w:rsidRDefault="00E1597F" w:rsidP="00E1597F">
      <w:pPr>
        <w:pStyle w:val="Standard"/>
        <w:spacing w:line="360" w:lineRule="auto"/>
        <w:ind w:firstLine="720"/>
        <w:jc w:val="both"/>
        <w:rPr>
          <w:rFonts w:cs="Times New Roman"/>
        </w:rPr>
      </w:pPr>
      <w:r>
        <w:rPr>
          <w:rFonts w:cs="Times New Roman"/>
        </w:rPr>
        <w:t>2.6.1.3.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 присвоении объекту адресации адреса обращается представитель заявителя).</w:t>
      </w:r>
    </w:p>
    <w:p w:rsidR="00E1597F" w:rsidRDefault="00E1597F" w:rsidP="00E1597F">
      <w:pPr>
        <w:pStyle w:val="Standard"/>
        <w:spacing w:line="360" w:lineRule="auto"/>
        <w:ind w:firstLine="720"/>
        <w:jc w:val="both"/>
        <w:rPr>
          <w:rFonts w:cs="Times New Roman"/>
        </w:rPr>
      </w:pPr>
      <w:r>
        <w:rPr>
          <w:rFonts w:cs="Times New Roman"/>
        </w:rPr>
        <w:t>2.6.1.4.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rsidR="00E1597F" w:rsidRDefault="00E1597F" w:rsidP="00E1597F">
      <w:pPr>
        <w:pStyle w:val="Standard"/>
        <w:widowControl w:val="0"/>
        <w:spacing w:line="360" w:lineRule="auto"/>
        <w:ind w:firstLine="720"/>
        <w:jc w:val="both"/>
        <w:rPr>
          <w:rFonts w:cs="Times New Roman"/>
        </w:rPr>
      </w:pPr>
      <w:r>
        <w:rPr>
          <w:rFonts w:cs="Times New Roman"/>
        </w:rPr>
        <w:t xml:space="preserve">2.6.1.5. Правоустанавливающие и (или) </w:t>
      </w:r>
      <w:proofErr w:type="spellStart"/>
      <w:r>
        <w:rPr>
          <w:rFonts w:cs="Times New Roman"/>
        </w:rPr>
        <w:t>правоудостоверяющие</w:t>
      </w:r>
      <w:proofErr w:type="spellEnd"/>
      <w:r>
        <w:rPr>
          <w:rFonts w:cs="Times New Roman"/>
        </w:rPr>
        <w:t xml:space="preserve"> документы на объект (объекты) адресации.</w:t>
      </w:r>
    </w:p>
    <w:p w:rsidR="00E1597F" w:rsidRDefault="00E1597F" w:rsidP="00E1597F">
      <w:pPr>
        <w:pStyle w:val="Standard"/>
        <w:widowControl w:val="0"/>
        <w:spacing w:line="360" w:lineRule="auto"/>
        <w:ind w:firstLine="720"/>
        <w:jc w:val="both"/>
        <w:rPr>
          <w:rFonts w:cs="Times New Roman"/>
        </w:rPr>
      </w:pPr>
      <w:r>
        <w:rPr>
          <w:rFonts w:cs="Times New Roman"/>
        </w:rPr>
        <w:t>2.6.1.6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E1597F" w:rsidRDefault="00E1597F" w:rsidP="00E1597F">
      <w:pPr>
        <w:pStyle w:val="Standard"/>
        <w:widowControl w:val="0"/>
        <w:spacing w:line="360" w:lineRule="auto"/>
        <w:ind w:firstLine="720"/>
        <w:jc w:val="both"/>
        <w:rPr>
          <w:rFonts w:cs="Times New Roman"/>
        </w:rPr>
      </w:pPr>
      <w:r>
        <w:rPr>
          <w:rFonts w:cs="Times New Roman"/>
        </w:rPr>
        <w:t xml:space="preserve">2.6.1.7. Разрешение на строительство объекта адресации (при присвоении адреса </w:t>
      </w:r>
      <w:r>
        <w:rPr>
          <w:rFonts w:cs="Times New Roman"/>
        </w:rPr>
        <w:lastRenderedPageBreak/>
        <w:t>строящимся объектам адресации) или разрешение на ввод объекта адресации в эксплуатацию.</w:t>
      </w:r>
    </w:p>
    <w:p w:rsidR="00E1597F" w:rsidRDefault="00E1597F" w:rsidP="00E1597F">
      <w:pPr>
        <w:pStyle w:val="Standard"/>
        <w:widowControl w:val="0"/>
        <w:spacing w:line="360" w:lineRule="auto"/>
        <w:ind w:firstLine="720"/>
        <w:jc w:val="both"/>
        <w:rPr>
          <w:rFonts w:cs="Times New Roman"/>
        </w:rPr>
      </w:pPr>
      <w:r>
        <w:rPr>
          <w:rFonts w:cs="Times New Roman"/>
        </w:rPr>
        <w:t>2.6.1.8.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E1597F" w:rsidRDefault="00E1597F" w:rsidP="00E1597F">
      <w:pPr>
        <w:pStyle w:val="Standard"/>
        <w:widowControl w:val="0"/>
        <w:spacing w:line="360" w:lineRule="auto"/>
        <w:ind w:firstLine="720"/>
        <w:jc w:val="both"/>
        <w:rPr>
          <w:rFonts w:cs="Times New Roman"/>
        </w:rPr>
      </w:pPr>
      <w:r>
        <w:rPr>
          <w:rFonts w:cs="Times New Roman"/>
        </w:rPr>
        <w:t>2.6.1.9. Кадастровый паспорт объекта адресации (в случае присвоения адреса объекту адресации, поставленному на государственный кадастровый учет).</w:t>
      </w:r>
    </w:p>
    <w:p w:rsidR="00E1597F" w:rsidRDefault="00E1597F" w:rsidP="00E1597F">
      <w:pPr>
        <w:pStyle w:val="Standard"/>
        <w:widowControl w:val="0"/>
        <w:spacing w:line="360" w:lineRule="auto"/>
        <w:ind w:firstLine="720"/>
        <w:jc w:val="both"/>
        <w:rPr>
          <w:rFonts w:cs="Times New Roman"/>
        </w:rPr>
      </w:pPr>
      <w:r>
        <w:rPr>
          <w:rFonts w:cs="Times New Roman"/>
        </w:rPr>
        <w:t>2.6.1.10.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1597F" w:rsidRDefault="00E1597F" w:rsidP="00E1597F">
      <w:pPr>
        <w:pStyle w:val="Standard"/>
        <w:widowControl w:val="0"/>
        <w:spacing w:line="360" w:lineRule="auto"/>
        <w:ind w:firstLine="720"/>
        <w:jc w:val="both"/>
        <w:rPr>
          <w:rFonts w:cs="Times New Roman"/>
        </w:rPr>
      </w:pPr>
      <w:r>
        <w:rPr>
          <w:rFonts w:cs="Times New Roman"/>
        </w:rPr>
        <w:t>2.6.1.11.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597F" w:rsidRDefault="00E1597F" w:rsidP="00E1597F">
      <w:pPr>
        <w:pStyle w:val="Standard"/>
        <w:widowControl w:val="0"/>
        <w:spacing w:line="360" w:lineRule="auto"/>
        <w:ind w:firstLine="720"/>
        <w:jc w:val="both"/>
        <w:rPr>
          <w:rFonts w:cs="Times New Roman"/>
        </w:rPr>
      </w:pPr>
      <w:r>
        <w:rPr>
          <w:rFonts w:cs="Times New Roman"/>
        </w:rPr>
        <w:t>2.6.1.12. Кадастровая выписка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E1597F" w:rsidRDefault="00E1597F" w:rsidP="00E1597F">
      <w:pPr>
        <w:pStyle w:val="Standard"/>
        <w:widowControl w:val="0"/>
        <w:spacing w:line="360" w:lineRule="auto"/>
        <w:ind w:firstLine="720"/>
        <w:jc w:val="both"/>
        <w:rPr>
          <w:rFonts w:cs="Times New Roman"/>
        </w:rPr>
      </w:pPr>
      <w:r>
        <w:rPr>
          <w:rFonts w:cs="Times New Roman"/>
        </w:rPr>
        <w:t>2.6.1.13.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E1597F" w:rsidRDefault="00E1597F" w:rsidP="00E1597F">
      <w:pPr>
        <w:pStyle w:val="Standard"/>
        <w:spacing w:line="360" w:lineRule="auto"/>
        <w:ind w:firstLine="720"/>
        <w:jc w:val="both"/>
        <w:rPr>
          <w:rFonts w:cs="Times New Roman"/>
        </w:rPr>
      </w:pPr>
      <w:r>
        <w:rPr>
          <w:rFonts w:cs="Times New Roman"/>
        </w:rPr>
        <w:t>2.6.1.14. Документы, содержащие необходимые для осуществления государственного кадастрового учета сведения о земельном участке (в случае присвоения адреса вновь образуемому земельному участку).</w:t>
      </w:r>
    </w:p>
    <w:p w:rsidR="00E1597F" w:rsidRDefault="00E1597F" w:rsidP="00E1597F">
      <w:pPr>
        <w:pStyle w:val="Standard"/>
        <w:spacing w:line="360" w:lineRule="auto"/>
        <w:ind w:firstLine="720"/>
        <w:jc w:val="both"/>
      </w:pPr>
      <w:r>
        <w:rPr>
          <w:rFonts w:cs="Times New Roman"/>
        </w:rPr>
        <w:t>2.6.1.15. Документы, содержащие необходимые для осуществления государственного кадастрового учета сведения о здании, сооружении и объекте незавершенного строительства (в случае присвоения адреса вновь образованному зданию, сооружению, объекту незавершенного строительства).</w:t>
      </w:r>
    </w:p>
    <w:p w:rsidR="00E1597F" w:rsidRDefault="00E1597F" w:rsidP="00E1597F">
      <w:pPr>
        <w:pStyle w:val="Standard"/>
        <w:spacing w:line="360" w:lineRule="auto"/>
        <w:ind w:firstLine="720"/>
        <w:jc w:val="both"/>
        <w:rPr>
          <w:rFonts w:cs="Times New Roman"/>
        </w:rPr>
      </w:pPr>
      <w:r>
        <w:rPr>
          <w:rFonts w:cs="Times New Roman"/>
        </w:rPr>
        <w:t>2.6.1.16. Документы, содержащие необходимые для осуществления государственного кадастрового учета сведения о помещении (в случае присвоения адреса вновь образованному помещению).</w:t>
      </w:r>
    </w:p>
    <w:p w:rsidR="00E1597F" w:rsidRDefault="00E1597F" w:rsidP="00E1597F">
      <w:pPr>
        <w:pStyle w:val="Standard"/>
        <w:spacing w:line="360" w:lineRule="auto"/>
        <w:ind w:firstLine="720"/>
        <w:jc w:val="both"/>
      </w:pPr>
      <w:r>
        <w:rPr>
          <w:rFonts w:eastAsia="Times New Roman" w:cs="Times New Roman"/>
          <w:lang w:eastAsia="ru-RU"/>
        </w:rPr>
        <w:t xml:space="preserve">2.6.2. </w:t>
      </w:r>
      <w:r>
        <w:rPr>
          <w:rFonts w:eastAsia="Times New Roman" w:cs="Times New Roman"/>
          <w:color w:val="000000"/>
          <w:lang w:eastAsia="ru-RU"/>
        </w:rPr>
        <w:t xml:space="preserve">Документы, указанные в подпунктах 2.6.1.1 – 2.6.1.4, 2.6.1.14 – 2.6.1.16 настоящего Административного регламента предоставляются заявителем </w:t>
      </w:r>
      <w:proofErr w:type="spellStart"/>
      <w:r>
        <w:rPr>
          <w:rFonts w:eastAsia="Times New Roman" w:cs="Times New Roman"/>
          <w:color w:val="000000"/>
          <w:lang w:eastAsia="ru-RU"/>
        </w:rPr>
        <w:t>самостоятельно</w:t>
      </w:r>
      <w:proofErr w:type="gramStart"/>
      <w:r>
        <w:rPr>
          <w:rFonts w:eastAsia="Times New Roman" w:cs="Times New Roman"/>
          <w:color w:val="000000"/>
          <w:lang w:eastAsia="ru-RU"/>
        </w:rPr>
        <w:t>.В</w:t>
      </w:r>
      <w:proofErr w:type="spellEnd"/>
      <w:proofErr w:type="gramEnd"/>
      <w:r>
        <w:rPr>
          <w:rFonts w:cs="Times New Roman"/>
          <w:color w:val="000000"/>
        </w:rPr>
        <w:t xml:space="preserve"> случае отсутствия сведений о зарегистрированном праве заявителя на объект адресации в Едином государственном реестре прав, заявитель должен представить документ, устанавливающий или удостоверяющий его право на объект адресации.</w:t>
      </w:r>
    </w:p>
    <w:p w:rsidR="00E1597F" w:rsidRDefault="00E1597F" w:rsidP="00E1597F">
      <w:pPr>
        <w:pStyle w:val="Standard"/>
        <w:shd w:val="clear" w:color="auto" w:fill="FFFFFF"/>
        <w:spacing w:line="360" w:lineRule="auto"/>
        <w:ind w:firstLine="720"/>
        <w:jc w:val="both"/>
      </w:pPr>
      <w:r>
        <w:rPr>
          <w:rFonts w:eastAsia="Times New Roman" w:cs="Times New Roman"/>
          <w:color w:val="000000"/>
          <w:lang w:eastAsia="ru-RU"/>
        </w:rPr>
        <w:lastRenderedPageBreak/>
        <w:t>2.6.3. Документы (их копии или сведения, содержащиеся в них), указанные в подпунктах 2.6.1.5 – 2.6.1.13 настоящего Административного регламента,</w:t>
      </w:r>
      <w:r w:rsidR="00315494">
        <w:rPr>
          <w:rFonts w:eastAsia="Times New Roman" w:cs="Times New Roman"/>
          <w:color w:val="000000"/>
          <w:lang w:eastAsia="ru-RU"/>
        </w:rPr>
        <w:t xml:space="preserve"> </w:t>
      </w:r>
      <w:r>
        <w:rPr>
          <w:rFonts w:cs="Times New Roman"/>
          <w:color w:val="000000"/>
        </w:rPr>
        <w:t>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rsidR="00E1597F" w:rsidRDefault="00E1597F" w:rsidP="00E1597F">
      <w:pPr>
        <w:pStyle w:val="Standard"/>
        <w:spacing w:line="360" w:lineRule="auto"/>
        <w:ind w:firstLine="709"/>
        <w:jc w:val="both"/>
        <w:rPr>
          <w:rFonts w:cs="Times New Roman"/>
        </w:rPr>
      </w:pPr>
      <w:r>
        <w:rPr>
          <w:rFonts w:cs="Times New Roman"/>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1597F" w:rsidRDefault="00E1597F" w:rsidP="00E1597F">
      <w:pPr>
        <w:pStyle w:val="Standard"/>
        <w:spacing w:line="360" w:lineRule="auto"/>
        <w:ind w:firstLine="709"/>
        <w:jc w:val="both"/>
      </w:pPr>
      <w:proofErr w:type="gramStart"/>
      <w:r>
        <w:rPr>
          <w:rFonts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Pr>
          <w:rFonts w:cs="Times New Roman"/>
        </w:rPr>
        <w:t xml:space="preserve"> 27.07.2010 № 210-ФЗ «Об организации предоставления государственных и муниципальных услуг».</w:t>
      </w:r>
    </w:p>
    <w:p w:rsidR="00E1597F" w:rsidRDefault="00E1597F" w:rsidP="00E1597F">
      <w:pPr>
        <w:pStyle w:val="Standard"/>
        <w:spacing w:line="360" w:lineRule="auto"/>
        <w:ind w:firstLine="720"/>
        <w:jc w:val="both"/>
        <w:rPr>
          <w:rFonts w:cs="Times New Roman"/>
          <w:b/>
        </w:rPr>
      </w:pPr>
      <w:r>
        <w:rPr>
          <w:rFonts w:cs="Times New Roman"/>
          <w:b/>
        </w:rPr>
        <w:t>2.7. Перечень оснований для отказа в приеме документов</w:t>
      </w:r>
    </w:p>
    <w:p w:rsidR="00E1597F" w:rsidRDefault="00E1597F" w:rsidP="00E1597F">
      <w:pPr>
        <w:pStyle w:val="Standard"/>
        <w:spacing w:line="360" w:lineRule="auto"/>
        <w:ind w:firstLine="709"/>
        <w:jc w:val="both"/>
        <w:rPr>
          <w:rFonts w:cs="Times New Roman"/>
        </w:rPr>
      </w:pPr>
      <w:r>
        <w:rPr>
          <w:rFonts w:cs="Times New Roman"/>
        </w:rPr>
        <w:t>Основания для отказа в приеме документов, необходимых для предоставления муниципальной услуги:</w:t>
      </w:r>
    </w:p>
    <w:p w:rsidR="00E1597F" w:rsidRDefault="00E1597F" w:rsidP="00E1597F">
      <w:pPr>
        <w:pStyle w:val="Standard"/>
        <w:spacing w:line="360" w:lineRule="auto"/>
        <w:ind w:firstLine="720"/>
        <w:jc w:val="both"/>
        <w:rPr>
          <w:rFonts w:cs="Times New Roman"/>
          <w:bCs/>
        </w:rPr>
      </w:pPr>
      <w:r>
        <w:rPr>
          <w:rFonts w:cs="Times New Roman"/>
          <w:bCs/>
        </w:rPr>
        <w:t>1) форма заявления о присвоении объекту адресации адреса или его аннулировании не соответствует установленным требованиям (приложение № 1).</w:t>
      </w:r>
    </w:p>
    <w:p w:rsidR="00E1597F" w:rsidRDefault="00E1597F" w:rsidP="00E1597F">
      <w:pPr>
        <w:pStyle w:val="Standard"/>
        <w:spacing w:line="360" w:lineRule="auto"/>
        <w:ind w:firstLine="709"/>
        <w:jc w:val="both"/>
        <w:rPr>
          <w:rFonts w:cs="Times New Roman"/>
        </w:rPr>
      </w:pPr>
      <w:r>
        <w:rPr>
          <w:rFonts w:cs="Times New Roman"/>
        </w:rPr>
        <w:t>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E1597F" w:rsidRDefault="00E1597F" w:rsidP="00E1597F">
      <w:pPr>
        <w:pStyle w:val="Standard"/>
        <w:tabs>
          <w:tab w:val="left" w:pos="1134"/>
        </w:tabs>
        <w:spacing w:line="360" w:lineRule="auto"/>
        <w:ind w:firstLine="709"/>
        <w:jc w:val="both"/>
        <w:rPr>
          <w:rFonts w:cs="Times New Roman"/>
        </w:rPr>
      </w:pPr>
      <w:r>
        <w:rPr>
          <w:rFonts w:cs="Times New Roman"/>
        </w:rPr>
        <w:t>3) текст письменного (в том числе в форме электронного документа) заявления не поддаётся прочтению.</w:t>
      </w:r>
    </w:p>
    <w:p w:rsidR="00E1597F" w:rsidRDefault="00E1597F" w:rsidP="00E1597F">
      <w:pPr>
        <w:pStyle w:val="Standard"/>
        <w:spacing w:line="360" w:lineRule="auto"/>
        <w:ind w:firstLine="720"/>
        <w:jc w:val="both"/>
        <w:rPr>
          <w:rFonts w:cs="Times New Roman"/>
        </w:rPr>
      </w:pPr>
      <w:r>
        <w:rPr>
          <w:rFonts w:eastAsia="Calibri" w:cs="Times New Roman"/>
          <w:b/>
        </w:rPr>
        <w:t>2.8. Перечень оснований для отказа в предоставлении муниципальной услуги</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2.8.1. С заявлением о присвоении объекту адресации адреса обратилось лицо, не указанное в подразделе 1.2 Административного регламента.</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2.8.2.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bCs/>
          <w:sz w:val="24"/>
          <w:szCs w:val="24"/>
        </w:rPr>
        <w:t>необходимых</w:t>
      </w:r>
      <w:proofErr w:type="gramEnd"/>
      <w:r>
        <w:rPr>
          <w:rFonts w:ascii="Times New Roman" w:hAnsi="Times New Roman" w:cs="Times New Roman"/>
          <w:bCs/>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597F" w:rsidRDefault="00E1597F" w:rsidP="00E1597F">
      <w:pPr>
        <w:pStyle w:val="ConsPlusNormal"/>
        <w:spacing w:line="360" w:lineRule="auto"/>
        <w:ind w:firstLine="720"/>
        <w:jc w:val="both"/>
      </w:pPr>
      <w:r>
        <w:rPr>
          <w:rFonts w:ascii="Times New Roman" w:hAnsi="Times New Roman" w:cs="Times New Roman"/>
          <w:bCs/>
          <w:sz w:val="24"/>
          <w:szCs w:val="24"/>
        </w:rPr>
        <w:t>2.8.3.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2.8.4. Отсутствуют случаи и условия для присвоения объекту адресации адреса или аннулирования его адреса:</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2.8.4.1. Объект, о присвоении адреса которому представлено заявление, не является объектом адресации.</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2.8.4.2.  </w:t>
      </w:r>
      <w:proofErr w:type="gramStart"/>
      <w:r>
        <w:rPr>
          <w:rFonts w:ascii="Times New Roman" w:hAnsi="Times New Roman" w:cs="Times New Roman"/>
          <w:bCs/>
          <w:sz w:val="24"/>
          <w:szCs w:val="24"/>
        </w:rPr>
        <w:t>В отношении земельного участка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земельный участок не поставлен на государственный кадастровый учет.</w:t>
      </w:r>
      <w:proofErr w:type="gramEnd"/>
    </w:p>
    <w:p w:rsidR="00E1597F" w:rsidRDefault="00E1597F" w:rsidP="00E1597F">
      <w:pPr>
        <w:pStyle w:val="ConsPlusNormal"/>
        <w:spacing w:line="360" w:lineRule="auto"/>
        <w:ind w:firstLine="720"/>
        <w:jc w:val="both"/>
      </w:pPr>
      <w:r>
        <w:rPr>
          <w:rFonts w:ascii="Times New Roman" w:hAnsi="Times New Roman" w:cs="Times New Roman"/>
          <w:bCs/>
          <w:sz w:val="24"/>
          <w:szCs w:val="24"/>
        </w:rPr>
        <w:t xml:space="preserve">2.8.4.3. Отсутствует разрешение на строительство объекта адресации </w:t>
      </w:r>
      <w:r>
        <w:rPr>
          <w:rFonts w:ascii="Times New Roman" w:hAnsi="Times New Roman" w:cs="Times New Roman"/>
          <w:sz w:val="24"/>
          <w:szCs w:val="24"/>
        </w:rPr>
        <w:t>(при присвоении адреса строящимся объектам адресации) или разрешение на ввод объекта адресации в эксплуатацию</w:t>
      </w:r>
      <w:r>
        <w:rPr>
          <w:rFonts w:ascii="Times New Roman" w:hAnsi="Times New Roman" w:cs="Times New Roman"/>
          <w:bCs/>
          <w:sz w:val="24"/>
          <w:szCs w:val="24"/>
        </w:rPr>
        <w:t>.</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2.8.4.4. </w:t>
      </w:r>
      <w:proofErr w:type="gramStart"/>
      <w:r>
        <w:rPr>
          <w:rFonts w:ascii="Times New Roman" w:hAnsi="Times New Roman" w:cs="Times New Roman"/>
          <w:bCs/>
          <w:sz w:val="24"/>
          <w:szCs w:val="24"/>
        </w:rPr>
        <w:t>В отношении здания, сооружения, объекта незавершенного строительства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объекте незавершенного строительства;</w:t>
      </w:r>
      <w:proofErr w:type="gramEnd"/>
      <w:r>
        <w:rPr>
          <w:rFonts w:ascii="Times New Roman" w:hAnsi="Times New Roman" w:cs="Times New Roman"/>
          <w:bCs/>
          <w:sz w:val="24"/>
          <w:szCs w:val="24"/>
        </w:rPr>
        <w:t xml:space="preserve"> здание, сооружение, объект незавершенного строительства не поставлены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1597F" w:rsidRDefault="00E1597F" w:rsidP="00E1597F">
      <w:pPr>
        <w:pStyle w:val="ConsPlusNormal"/>
        <w:spacing w:line="360" w:lineRule="auto"/>
        <w:ind w:firstLine="720"/>
        <w:jc w:val="both"/>
      </w:pPr>
      <w:r>
        <w:rPr>
          <w:rFonts w:ascii="Times New Roman" w:hAnsi="Times New Roman" w:cs="Times New Roman"/>
          <w:bCs/>
          <w:sz w:val="24"/>
          <w:szCs w:val="24"/>
        </w:rPr>
        <w:t>2.8.4.5. Отсутствует подготовленный и оформленный в установленном Жилищном кодексом Российской Федерации порядке проект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2.8.4.6. В отношении помещения не выполнены в соответствии с требованиями, установленными Федеральным законом «О государственном кадастре недвижимости», </w:t>
      </w:r>
      <w:r>
        <w:rPr>
          <w:rFonts w:ascii="Times New Roman" w:hAnsi="Times New Roman" w:cs="Times New Roman"/>
          <w:bCs/>
          <w:sz w:val="24"/>
          <w:szCs w:val="24"/>
        </w:rPr>
        <w:lastRenderedPageBreak/>
        <w:t>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помещении.</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2.8.4.7. Отсутствуют документы, необходимые для присвоения адреса зданию (сооружению), в котором расположено помещение (в случае представления заявления о присвоении адреса помещению, расположенному в здании (сооружении), которому адрес не присвоен).</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2.8.4.8. Отсутствуют документы, необходимые для присвоения адресов всем помещениям, расположенным в многоквартирном доме (в случае представления заявления о присвоении адреса многоквартирному дому).</w:t>
      </w:r>
    </w:p>
    <w:p w:rsidR="00E1597F" w:rsidRDefault="00E1597F" w:rsidP="00E1597F">
      <w:pPr>
        <w:pStyle w:val="ConsPlusNormal"/>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2.8.4.9.Отсутствуют документы, подтверждающие прекращение существования объекта адресации (в случае аннулирования адреса объекта адресации).</w:t>
      </w:r>
    </w:p>
    <w:p w:rsidR="00E1597F" w:rsidRDefault="00E1597F" w:rsidP="00E1597F">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E1597F" w:rsidRDefault="00E1597F" w:rsidP="00E1597F">
      <w:pPr>
        <w:pStyle w:val="Standard"/>
        <w:spacing w:line="360" w:lineRule="auto"/>
        <w:ind w:firstLine="709"/>
        <w:jc w:val="both"/>
        <w:rPr>
          <w:rFonts w:cs="Times New Roman"/>
          <w:b/>
        </w:rPr>
      </w:pPr>
      <w:r>
        <w:rPr>
          <w:rFonts w:cs="Times New Roman"/>
          <w:b/>
        </w:rPr>
        <w:t>2.10. Размер платы, взимаемой за предоставление муниципальной услуги</w:t>
      </w:r>
    </w:p>
    <w:p w:rsidR="00E1597F" w:rsidRDefault="00E1597F" w:rsidP="00E1597F">
      <w:pPr>
        <w:pStyle w:val="Standard"/>
        <w:spacing w:line="360" w:lineRule="auto"/>
        <w:ind w:firstLine="709"/>
        <w:jc w:val="both"/>
        <w:rPr>
          <w:rFonts w:eastAsia="Calibri" w:cs="Times New Roman"/>
        </w:rPr>
      </w:pPr>
      <w:r>
        <w:rPr>
          <w:rFonts w:eastAsia="Calibri" w:cs="Times New Roman"/>
        </w:rPr>
        <w:t>Предоставление муниципальной услуги осуществляется без взимания платы.</w:t>
      </w:r>
    </w:p>
    <w:p w:rsidR="00E1597F" w:rsidRDefault="00E1597F" w:rsidP="00E1597F">
      <w:pPr>
        <w:pStyle w:val="Standard"/>
        <w:spacing w:line="360" w:lineRule="auto"/>
        <w:ind w:firstLine="709"/>
        <w:jc w:val="both"/>
        <w:rPr>
          <w:rFonts w:cs="Times New Roman"/>
          <w:b/>
        </w:rPr>
      </w:pPr>
      <w:r>
        <w:rPr>
          <w:rFonts w:cs="Times New Roman"/>
          <w:b/>
        </w:rPr>
        <w:t>2.11.</w:t>
      </w:r>
      <w:r>
        <w:rPr>
          <w:rFonts w:cs="Times New Roman"/>
          <w:b/>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597F" w:rsidRDefault="00E1597F" w:rsidP="00E1597F">
      <w:pPr>
        <w:pStyle w:val="Standard"/>
        <w:spacing w:line="360" w:lineRule="auto"/>
        <w:ind w:firstLine="709"/>
        <w:jc w:val="both"/>
        <w:rPr>
          <w:rFonts w:cs="Times New Roman"/>
        </w:rPr>
      </w:pPr>
      <w:r>
        <w:rPr>
          <w:rFonts w:cs="Times New Roman"/>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1597F" w:rsidRDefault="00E1597F" w:rsidP="00E1597F">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Срок и порядок регистрации заявления о предоставлении муниципальной услуги, в том числе в электронной форме</w:t>
      </w:r>
    </w:p>
    <w:p w:rsidR="00E1597F" w:rsidRDefault="00E1597F" w:rsidP="00E1597F">
      <w:pPr>
        <w:pStyle w:val="Standard"/>
        <w:spacing w:line="360" w:lineRule="auto"/>
        <w:ind w:firstLine="709"/>
        <w:jc w:val="both"/>
        <w:rPr>
          <w:rFonts w:cs="Times New Roman"/>
        </w:rPr>
      </w:pPr>
      <w:r>
        <w:rPr>
          <w:rFonts w:cs="Times New Roman"/>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минут.</w:t>
      </w:r>
    </w:p>
    <w:p w:rsidR="00E1597F" w:rsidRDefault="00E1597F" w:rsidP="00E1597F">
      <w:pPr>
        <w:pStyle w:val="Standard"/>
        <w:spacing w:line="360" w:lineRule="auto"/>
        <w:ind w:firstLine="709"/>
        <w:jc w:val="both"/>
      </w:pPr>
      <w:r>
        <w:rPr>
          <w:rFonts w:cs="Times New Roman"/>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Pr>
          <w:rFonts w:cs="Times New Roman"/>
          <w:i/>
        </w:rPr>
        <w:t xml:space="preserve"> </w:t>
      </w:r>
      <w:r>
        <w:rPr>
          <w:rFonts w:cs="Times New Roman"/>
        </w:rPr>
        <w:t>30 минут</w:t>
      </w:r>
      <w:r>
        <w:rPr>
          <w:rFonts w:cs="Times New Roman"/>
          <w:i/>
        </w:rPr>
        <w:t xml:space="preserve"> </w:t>
      </w:r>
      <w:r>
        <w:rPr>
          <w:rFonts w:cs="Times New Roman"/>
        </w:rPr>
        <w:t xml:space="preserve"> с момента поступления его в Администрацию.</w:t>
      </w:r>
    </w:p>
    <w:p w:rsidR="00E1597F" w:rsidRDefault="00E1597F" w:rsidP="00E1597F">
      <w:pPr>
        <w:pStyle w:val="Standard"/>
        <w:spacing w:line="360" w:lineRule="auto"/>
        <w:ind w:firstLine="709"/>
        <w:jc w:val="both"/>
        <w:rPr>
          <w:rFonts w:cs="Times New Roman"/>
          <w:b/>
          <w:bCs/>
        </w:rPr>
      </w:pPr>
      <w:r>
        <w:rPr>
          <w:rFonts w:cs="Times New Roman"/>
          <w:b/>
          <w:bCs/>
        </w:rPr>
        <w:t>2.13. Требования к помещениям предоставления муниципальной услуги</w:t>
      </w:r>
    </w:p>
    <w:p w:rsidR="00E1597F" w:rsidRDefault="00E1597F" w:rsidP="00E1597F">
      <w:pPr>
        <w:pStyle w:val="Standard"/>
        <w:spacing w:line="360" w:lineRule="auto"/>
        <w:ind w:firstLine="709"/>
        <w:jc w:val="both"/>
        <w:rPr>
          <w:rFonts w:cs="Times New Roman"/>
        </w:rPr>
      </w:pPr>
      <w:r>
        <w:rPr>
          <w:rFonts w:cs="Times New Roman"/>
        </w:rPr>
        <w:lastRenderedPageBreak/>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1597F" w:rsidRDefault="00E1597F" w:rsidP="00E1597F">
      <w:pPr>
        <w:pStyle w:val="Standard"/>
        <w:spacing w:line="360" w:lineRule="auto"/>
        <w:ind w:firstLine="709"/>
        <w:jc w:val="both"/>
        <w:rPr>
          <w:rFonts w:cs="Times New Roman"/>
        </w:rPr>
      </w:pPr>
      <w:r>
        <w:rPr>
          <w:rFonts w:cs="Times New Roman"/>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1597F" w:rsidRDefault="00E1597F" w:rsidP="00E1597F">
      <w:pPr>
        <w:pStyle w:val="ConsPlusNormal"/>
        <w:spacing w:after="20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2.13.3. Места для информирования должны быть оборудованы информационными стендами, содержащими следующую информацию:</w:t>
      </w:r>
    </w:p>
    <w:p w:rsidR="00E1597F" w:rsidRDefault="00E1597F" w:rsidP="00E1597F">
      <w:pPr>
        <w:pStyle w:val="11"/>
        <w:spacing w:after="200" w:line="360" w:lineRule="auto"/>
        <w:ind w:firstLine="709"/>
        <w:rPr>
          <w:sz w:val="24"/>
          <w:szCs w:val="24"/>
        </w:rPr>
      </w:pPr>
      <w:r>
        <w:rPr>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E1597F" w:rsidRDefault="00E1597F" w:rsidP="00E1597F">
      <w:pPr>
        <w:pStyle w:val="a3"/>
        <w:spacing w:line="360" w:lineRule="auto"/>
        <w:ind w:firstLine="709"/>
        <w:jc w:val="both"/>
      </w:pPr>
      <w:r>
        <w:t>перечень, формы документов для заполнения, образцы заполнения документов, бланки для заполнения;</w:t>
      </w:r>
    </w:p>
    <w:p w:rsidR="00E1597F" w:rsidRDefault="00E1597F" w:rsidP="00E1597F">
      <w:pPr>
        <w:pStyle w:val="Standard"/>
        <w:spacing w:line="360" w:lineRule="auto"/>
        <w:ind w:firstLine="709"/>
        <w:rPr>
          <w:rFonts w:cs="Times New Roman"/>
        </w:rPr>
      </w:pPr>
      <w:r>
        <w:rPr>
          <w:rFonts w:cs="Times New Roman"/>
        </w:rPr>
        <w:t>основания для отказа в предоставлении муниципальной услуги;</w:t>
      </w:r>
    </w:p>
    <w:p w:rsidR="00E1597F" w:rsidRDefault="00E1597F" w:rsidP="00E1597F">
      <w:pPr>
        <w:pStyle w:val="11"/>
        <w:spacing w:line="360" w:lineRule="auto"/>
        <w:ind w:firstLine="709"/>
        <w:rPr>
          <w:sz w:val="24"/>
          <w:szCs w:val="24"/>
        </w:rPr>
      </w:pPr>
      <w:r>
        <w:rPr>
          <w:sz w:val="24"/>
          <w:szCs w:val="24"/>
        </w:rPr>
        <w:t>порядок обжалования решений, действий (бездействия) Администрации, ее должностных лиц, либо муниципальных служащих;</w:t>
      </w:r>
    </w:p>
    <w:p w:rsidR="00E1597F" w:rsidRDefault="00E1597F" w:rsidP="00E1597F">
      <w:pPr>
        <w:pStyle w:val="11"/>
        <w:spacing w:line="360" w:lineRule="auto"/>
        <w:ind w:firstLine="709"/>
        <w:rPr>
          <w:sz w:val="24"/>
          <w:szCs w:val="24"/>
        </w:rPr>
      </w:pPr>
      <w:r>
        <w:rPr>
          <w:sz w:val="24"/>
          <w:szCs w:val="24"/>
        </w:rPr>
        <w:t>перечень нормативных правовых актов, регулирующих предоставление муниципальной услуги.</w:t>
      </w:r>
    </w:p>
    <w:p w:rsidR="00E1597F" w:rsidRDefault="00E1597F" w:rsidP="00E1597F">
      <w:pPr>
        <w:pStyle w:val="Standard"/>
        <w:spacing w:line="360" w:lineRule="auto"/>
        <w:ind w:firstLine="709"/>
        <w:jc w:val="both"/>
        <w:rPr>
          <w:rFonts w:cs="Times New Roman"/>
        </w:rPr>
      </w:pPr>
      <w:r>
        <w:rPr>
          <w:rFonts w:cs="Times New Roman"/>
        </w:rPr>
        <w:t>2.13.4. Кабинеты (кабинки) приема заявителей должны быть оборудованы информационными табличками с указанием:</w:t>
      </w:r>
    </w:p>
    <w:p w:rsidR="00E1597F" w:rsidRDefault="00E1597F" w:rsidP="00E1597F">
      <w:pPr>
        <w:pStyle w:val="Standard"/>
        <w:spacing w:line="360" w:lineRule="auto"/>
        <w:ind w:firstLine="709"/>
        <w:jc w:val="both"/>
        <w:rPr>
          <w:rFonts w:cs="Times New Roman"/>
        </w:rPr>
      </w:pPr>
      <w:r>
        <w:rPr>
          <w:rFonts w:cs="Times New Roman"/>
        </w:rPr>
        <w:t>номера кабинета (кабинки);</w:t>
      </w:r>
    </w:p>
    <w:p w:rsidR="00E1597F" w:rsidRDefault="00E1597F" w:rsidP="00E1597F">
      <w:pPr>
        <w:pStyle w:val="Standard"/>
        <w:spacing w:line="360" w:lineRule="auto"/>
        <w:ind w:firstLine="709"/>
        <w:jc w:val="both"/>
        <w:rPr>
          <w:rFonts w:cs="Times New Roman"/>
        </w:rPr>
      </w:pPr>
      <w:r>
        <w:rPr>
          <w:rFonts w:cs="Times New Roman"/>
        </w:rPr>
        <w:t>фамилии, имени и отчества специалиста, осуществляющего прием заявителей;</w:t>
      </w:r>
    </w:p>
    <w:p w:rsidR="00E1597F" w:rsidRDefault="00E1597F" w:rsidP="00E1597F">
      <w:pPr>
        <w:pStyle w:val="Standard"/>
        <w:spacing w:line="360" w:lineRule="auto"/>
        <w:ind w:firstLine="709"/>
        <w:jc w:val="both"/>
        <w:rPr>
          <w:rFonts w:cs="Times New Roman"/>
        </w:rPr>
      </w:pPr>
      <w:r>
        <w:rPr>
          <w:rFonts w:cs="Times New Roman"/>
        </w:rPr>
        <w:t>дней и часов приема, времени перерыва на обед.</w:t>
      </w:r>
    </w:p>
    <w:p w:rsidR="00E1597F" w:rsidRDefault="00E1597F" w:rsidP="00E1597F">
      <w:pPr>
        <w:pStyle w:val="Standard"/>
        <w:spacing w:line="360" w:lineRule="auto"/>
        <w:ind w:firstLine="709"/>
        <w:jc w:val="both"/>
        <w:rPr>
          <w:rFonts w:cs="Times New Roman"/>
        </w:rPr>
      </w:pPr>
      <w:r>
        <w:rPr>
          <w:rFonts w:cs="Times New Roman"/>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1597F" w:rsidRDefault="00E1597F" w:rsidP="00E1597F">
      <w:pPr>
        <w:pStyle w:val="Standard"/>
        <w:spacing w:line="360" w:lineRule="auto"/>
        <w:ind w:firstLine="709"/>
        <w:jc w:val="both"/>
        <w:rPr>
          <w:rFonts w:cs="Times New Roman"/>
          <w:b/>
          <w:bCs/>
        </w:rPr>
      </w:pPr>
      <w:r>
        <w:rPr>
          <w:rFonts w:cs="Times New Roman"/>
          <w:b/>
          <w:bCs/>
        </w:rPr>
        <w:t>2.14. Показатели доступности и качества муниципальной услуги</w:t>
      </w:r>
    </w:p>
    <w:p w:rsidR="00E1597F" w:rsidRDefault="00E1597F" w:rsidP="00E1597F">
      <w:pPr>
        <w:pStyle w:val="Standard"/>
        <w:spacing w:line="360" w:lineRule="auto"/>
        <w:ind w:firstLine="709"/>
        <w:jc w:val="both"/>
        <w:rPr>
          <w:rFonts w:cs="Times New Roman"/>
        </w:rPr>
      </w:pPr>
      <w:r>
        <w:rPr>
          <w:rFonts w:cs="Times New Roman"/>
        </w:rPr>
        <w:t>2.14.1. Показателем доступности муниципальной услуги является:</w:t>
      </w:r>
    </w:p>
    <w:p w:rsidR="00E1597F" w:rsidRDefault="00E1597F" w:rsidP="00E1597F">
      <w:pPr>
        <w:pStyle w:val="Standard"/>
        <w:spacing w:line="360" w:lineRule="auto"/>
        <w:ind w:firstLine="709"/>
        <w:jc w:val="both"/>
        <w:rPr>
          <w:rFonts w:cs="Times New Roman"/>
        </w:rPr>
      </w:pPr>
      <w:r>
        <w:rPr>
          <w:rFonts w:cs="Times New Roman"/>
        </w:rPr>
        <w:t>транспортная доступность к местам предоставления муниципальной услуги;</w:t>
      </w:r>
    </w:p>
    <w:p w:rsidR="00E1597F" w:rsidRDefault="00E1597F" w:rsidP="00E1597F">
      <w:pPr>
        <w:pStyle w:val="Standard"/>
        <w:spacing w:line="360" w:lineRule="auto"/>
        <w:ind w:firstLine="709"/>
        <w:jc w:val="both"/>
        <w:rPr>
          <w:rFonts w:cs="Times New Roman"/>
        </w:rPr>
      </w:pPr>
      <w:r>
        <w:rPr>
          <w:rFonts w:cs="Times New Roman"/>
        </w:rPr>
        <w:t>наличие различных каналов получения информации о порядке получения муниципальной услуги и ходе ее предоставления;</w:t>
      </w:r>
    </w:p>
    <w:p w:rsidR="00E1597F" w:rsidRDefault="00E1597F" w:rsidP="00E1597F">
      <w:pPr>
        <w:pStyle w:val="Standard"/>
        <w:spacing w:line="360" w:lineRule="auto"/>
        <w:ind w:firstLine="709"/>
        <w:jc w:val="both"/>
        <w:rPr>
          <w:rFonts w:cs="Times New Roman"/>
        </w:rPr>
      </w:pPr>
      <w:r>
        <w:rPr>
          <w:rFonts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1597F" w:rsidRDefault="00E1597F" w:rsidP="00E1597F">
      <w:pPr>
        <w:pStyle w:val="Standard"/>
        <w:spacing w:line="360" w:lineRule="auto"/>
        <w:ind w:firstLine="709"/>
        <w:jc w:val="both"/>
        <w:rPr>
          <w:rFonts w:cs="Times New Roman"/>
        </w:rPr>
      </w:pPr>
      <w:r>
        <w:rPr>
          <w:rFonts w:cs="Times New Roman"/>
        </w:rPr>
        <w:t>2.14.2. Показателями качества муниципальной услуги являются:</w:t>
      </w:r>
    </w:p>
    <w:p w:rsidR="00E1597F" w:rsidRDefault="00E1597F" w:rsidP="00E1597F">
      <w:pPr>
        <w:pStyle w:val="Standard"/>
        <w:spacing w:line="360" w:lineRule="auto"/>
        <w:ind w:firstLine="709"/>
        <w:rPr>
          <w:rFonts w:cs="Times New Roman"/>
        </w:rPr>
      </w:pPr>
      <w:r>
        <w:rPr>
          <w:rFonts w:cs="Times New Roman"/>
        </w:rPr>
        <w:t>соблюдение срока предоставления муниципальной услуги;</w:t>
      </w:r>
    </w:p>
    <w:p w:rsidR="00E1597F" w:rsidRDefault="00E1597F" w:rsidP="00E1597F">
      <w:pPr>
        <w:pStyle w:val="Standard"/>
        <w:spacing w:line="360" w:lineRule="auto"/>
        <w:ind w:firstLine="709"/>
        <w:jc w:val="both"/>
      </w:pPr>
      <w:r>
        <w:rPr>
          <w:rFonts w:cs="Times New Roman"/>
        </w:rPr>
        <w:lastRenderedPageBreak/>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1597F" w:rsidRDefault="00E1597F" w:rsidP="00E1597F">
      <w:pPr>
        <w:pStyle w:val="Standard"/>
        <w:spacing w:line="360" w:lineRule="auto"/>
        <w:ind w:firstLine="709"/>
        <w:jc w:val="both"/>
        <w:rPr>
          <w:rFonts w:cs="Times New Roman"/>
        </w:rPr>
      </w:pPr>
      <w:r>
        <w:rPr>
          <w:rFonts w:cs="Times New Roman"/>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1597F" w:rsidRDefault="00E1597F" w:rsidP="00E1597F">
      <w:pPr>
        <w:pStyle w:val="Standard"/>
        <w:spacing w:line="360" w:lineRule="auto"/>
        <w:ind w:firstLine="709"/>
        <w:jc w:val="both"/>
        <w:rPr>
          <w:rFonts w:cs="Times New Roman"/>
          <w:b/>
          <w:bCs/>
        </w:rPr>
      </w:pPr>
      <w:r>
        <w:rPr>
          <w:rFonts w:cs="Times New Roman"/>
          <w:b/>
          <w:bCs/>
        </w:rPr>
        <w:t>2.15. Требования, учитывающие особенности предоставления муниципальной услуги в электронной форме и многофункциональном центре</w:t>
      </w:r>
    </w:p>
    <w:p w:rsidR="00E1597F" w:rsidRDefault="00E1597F" w:rsidP="00E1597F">
      <w:pPr>
        <w:pStyle w:val="Standard"/>
        <w:spacing w:line="360" w:lineRule="auto"/>
        <w:ind w:firstLine="709"/>
        <w:jc w:val="both"/>
        <w:rPr>
          <w:rFonts w:cs="Times New Roman"/>
        </w:rPr>
      </w:pPr>
      <w:r>
        <w:rPr>
          <w:rFonts w:cs="Times New Roman"/>
        </w:rPr>
        <w:t>2.15.1. Особенности предоставления муниципальной услуги в электронной форме:</w:t>
      </w:r>
    </w:p>
    <w:p w:rsidR="00E1597F" w:rsidRDefault="00E1597F" w:rsidP="00E1597F">
      <w:pPr>
        <w:pStyle w:val="Standard"/>
        <w:spacing w:line="360" w:lineRule="auto"/>
        <w:ind w:firstLine="709"/>
        <w:jc w:val="both"/>
        <w:rPr>
          <w:rFonts w:cs="Times New Roman"/>
        </w:rPr>
      </w:pPr>
      <w:r>
        <w:rPr>
          <w:rFonts w:cs="Times New Roman"/>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E1597F" w:rsidRDefault="00E1597F" w:rsidP="00E1597F">
      <w:pPr>
        <w:pStyle w:val="Standard"/>
        <w:spacing w:line="360" w:lineRule="auto"/>
        <w:ind w:firstLine="709"/>
        <w:jc w:val="both"/>
        <w:rPr>
          <w:rFonts w:cs="Times New Roman"/>
        </w:rPr>
      </w:pPr>
      <w:r>
        <w:rPr>
          <w:rFonts w:cs="Times New Roman"/>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E1597F" w:rsidRDefault="00E1597F" w:rsidP="00E1597F">
      <w:pPr>
        <w:pStyle w:val="Standard"/>
        <w:spacing w:line="360" w:lineRule="auto"/>
        <w:ind w:firstLine="709"/>
        <w:jc w:val="both"/>
        <w:rPr>
          <w:rFonts w:cs="Times New Roman"/>
        </w:rPr>
      </w:pPr>
      <w:r>
        <w:rPr>
          <w:rFonts w:cs="Times New Roma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E1597F" w:rsidRDefault="00E1597F" w:rsidP="00E1597F">
      <w:pPr>
        <w:pStyle w:val="Standard"/>
        <w:spacing w:line="360" w:lineRule="auto"/>
        <w:ind w:firstLine="709"/>
        <w:jc w:val="both"/>
        <w:rPr>
          <w:rFonts w:cs="Times New Roman"/>
        </w:rPr>
      </w:pPr>
      <w:r>
        <w:rPr>
          <w:rFonts w:cs="Times New Roma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1597F" w:rsidRDefault="00E1597F" w:rsidP="00E1597F">
      <w:pPr>
        <w:pStyle w:val="Standard"/>
        <w:spacing w:line="360" w:lineRule="auto"/>
        <w:ind w:firstLine="709"/>
        <w:jc w:val="both"/>
        <w:rPr>
          <w:rFonts w:cs="Times New Roman"/>
        </w:rPr>
      </w:pPr>
      <w:r>
        <w:rPr>
          <w:rFonts w:cs="Times New Roman"/>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E1597F" w:rsidRDefault="00E1597F" w:rsidP="00E1597F">
      <w:pPr>
        <w:pStyle w:val="Standard"/>
        <w:spacing w:line="360" w:lineRule="auto"/>
        <w:ind w:firstLine="709"/>
        <w:jc w:val="both"/>
        <w:rPr>
          <w:rFonts w:cs="Times New Roman"/>
        </w:rPr>
      </w:pPr>
      <w:r>
        <w:rPr>
          <w:rFonts w:cs="Times New Roman"/>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1597F" w:rsidRDefault="00E1597F" w:rsidP="00E1597F">
      <w:pPr>
        <w:pStyle w:val="Standard"/>
        <w:spacing w:line="240" w:lineRule="exact"/>
        <w:ind w:firstLine="709"/>
        <w:jc w:val="both"/>
        <w:rPr>
          <w:rFonts w:cs="Times New Roman"/>
        </w:rPr>
      </w:pPr>
    </w:p>
    <w:p w:rsidR="00E1597F" w:rsidRDefault="00E1597F" w:rsidP="00E1597F">
      <w:pPr>
        <w:pStyle w:val="Standard"/>
        <w:spacing w:line="240" w:lineRule="exact"/>
        <w:ind w:firstLine="709"/>
        <w:jc w:val="both"/>
        <w:rPr>
          <w:rFonts w:cs="Times New Roman"/>
        </w:rPr>
      </w:pPr>
    </w:p>
    <w:p w:rsidR="00E1597F" w:rsidRDefault="00E1597F" w:rsidP="00E1597F">
      <w:pPr>
        <w:pStyle w:val="Standard"/>
        <w:spacing w:line="360" w:lineRule="auto"/>
        <w:ind w:firstLine="709"/>
        <w:jc w:val="both"/>
      </w:pPr>
      <w:r>
        <w:rPr>
          <w:rFonts w:cs="Times New Roman"/>
          <w:b/>
        </w:rPr>
        <w:t>3. Состав, последовательность и сроки выполнения административных процедур (действий), требования к порядку их выполнения</w:t>
      </w:r>
      <w:r>
        <w:rPr>
          <w:rFonts w:cs="Times New Roman"/>
          <w:b/>
          <w:bCs/>
        </w:rPr>
        <w:t xml:space="preserve">, в том числе особенности выполнения административных процедур (действий) в электронной форме, а также </w:t>
      </w:r>
      <w:r>
        <w:rPr>
          <w:rFonts w:eastAsia="Times New Roman" w:cs="Times New Roman"/>
          <w:b/>
          <w:bCs/>
          <w:lang w:eastAsia="ru-RU"/>
        </w:rPr>
        <w:t>особенности выполнения административных процедур в многофункциональных центрах</w:t>
      </w:r>
    </w:p>
    <w:p w:rsidR="00E1597F" w:rsidRDefault="00E1597F" w:rsidP="00E1597F">
      <w:pPr>
        <w:pStyle w:val="Standard"/>
        <w:spacing w:line="360" w:lineRule="auto"/>
        <w:ind w:firstLine="709"/>
        <w:jc w:val="both"/>
        <w:rPr>
          <w:rFonts w:cs="Times New Roman"/>
        </w:rPr>
      </w:pPr>
      <w:bookmarkStart w:id="2" w:name="_Toc136151977"/>
      <w:bookmarkStart w:id="3" w:name="_Toc136239813"/>
      <w:bookmarkStart w:id="4" w:name="_Toc136321787"/>
      <w:bookmarkEnd w:id="2"/>
      <w:bookmarkEnd w:id="3"/>
      <w:bookmarkEnd w:id="4"/>
    </w:p>
    <w:p w:rsidR="00E1597F" w:rsidRDefault="00E1597F" w:rsidP="00E1597F">
      <w:pPr>
        <w:pStyle w:val="Standard"/>
        <w:spacing w:line="360" w:lineRule="auto"/>
        <w:ind w:left="1276" w:hanging="567"/>
        <w:jc w:val="both"/>
        <w:rPr>
          <w:rFonts w:cs="Times New Roman"/>
          <w:b/>
        </w:rPr>
      </w:pPr>
      <w:r>
        <w:rPr>
          <w:rFonts w:cs="Times New Roman"/>
          <w:b/>
        </w:rPr>
        <w:lastRenderedPageBreak/>
        <w:t>3.1.</w:t>
      </w:r>
      <w:r>
        <w:rPr>
          <w:rFonts w:cs="Times New Roman"/>
          <w:b/>
        </w:rPr>
        <w:tab/>
        <w:t>Описание последовательности действий при предоставлении муниципальной услуги</w:t>
      </w:r>
    </w:p>
    <w:p w:rsidR="00E1597F" w:rsidRDefault="00E1597F" w:rsidP="00E1597F">
      <w:pPr>
        <w:pStyle w:val="Standard"/>
        <w:spacing w:line="360" w:lineRule="auto"/>
        <w:ind w:firstLine="709"/>
        <w:jc w:val="both"/>
        <w:rPr>
          <w:rFonts w:cs="Times New Roman"/>
        </w:rPr>
      </w:pPr>
      <w:r>
        <w:rPr>
          <w:rFonts w:cs="Times New Roman"/>
        </w:rPr>
        <w:t>Предоставление муниципальной услуги включает в себя следующие административные процедуры:</w:t>
      </w:r>
    </w:p>
    <w:p w:rsidR="00E1597F" w:rsidRDefault="00E1597F" w:rsidP="00E1597F">
      <w:pPr>
        <w:pStyle w:val="Standard"/>
        <w:spacing w:line="360" w:lineRule="auto"/>
        <w:ind w:firstLine="709"/>
        <w:jc w:val="both"/>
        <w:rPr>
          <w:rFonts w:cs="Times New Roman"/>
        </w:rPr>
      </w:pPr>
      <w:r>
        <w:rPr>
          <w:rFonts w:cs="Times New Roman"/>
        </w:rPr>
        <w:t>прием и регистрация заявления;</w:t>
      </w:r>
    </w:p>
    <w:p w:rsidR="00E1597F" w:rsidRDefault="00E1597F" w:rsidP="00E1597F">
      <w:pPr>
        <w:pStyle w:val="Standard"/>
        <w:spacing w:line="360" w:lineRule="auto"/>
        <w:ind w:firstLine="709"/>
        <w:jc w:val="both"/>
        <w:rPr>
          <w:rFonts w:cs="Times New Roman"/>
        </w:rPr>
      </w:pPr>
      <w:r>
        <w:rPr>
          <w:rFonts w:cs="Times New Roman"/>
        </w:rPr>
        <w:t>направление межведомственных запросов;</w:t>
      </w:r>
    </w:p>
    <w:p w:rsidR="00E1597F" w:rsidRDefault="00E1597F" w:rsidP="00E1597F">
      <w:pPr>
        <w:pStyle w:val="Standard"/>
        <w:spacing w:line="360" w:lineRule="auto"/>
        <w:ind w:firstLine="709"/>
        <w:jc w:val="both"/>
        <w:rPr>
          <w:rFonts w:cs="Times New Roman"/>
        </w:rPr>
      </w:pPr>
      <w:r>
        <w:rPr>
          <w:rFonts w:cs="Times New Roman"/>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rsidR="00E1597F" w:rsidRDefault="00E1597F" w:rsidP="00E1597F">
      <w:pPr>
        <w:pStyle w:val="Standard"/>
        <w:spacing w:line="360" w:lineRule="auto"/>
        <w:ind w:firstLine="709"/>
        <w:jc w:val="both"/>
        <w:rPr>
          <w:rFonts w:cs="Times New Roman"/>
        </w:rPr>
      </w:pPr>
      <w:r>
        <w:rPr>
          <w:rFonts w:cs="Times New Roman"/>
        </w:rPr>
        <w:t>регистрация и выдача документов.</w:t>
      </w:r>
    </w:p>
    <w:p w:rsidR="00E1597F" w:rsidRDefault="00E1597F" w:rsidP="00E1597F">
      <w:pPr>
        <w:pStyle w:val="Standard"/>
        <w:spacing w:line="360" w:lineRule="auto"/>
        <w:ind w:firstLine="709"/>
        <w:jc w:val="both"/>
        <w:rPr>
          <w:rFonts w:cs="Times New Roman"/>
        </w:rPr>
      </w:pPr>
      <w:r>
        <w:rPr>
          <w:rFonts w:cs="Times New Roman"/>
        </w:rPr>
        <w:t xml:space="preserve">Блок–схема последовательности действий по предоставлению муниципальной услуги </w:t>
      </w:r>
      <w:proofErr w:type="gramStart"/>
      <w:r>
        <w:rPr>
          <w:rFonts w:cs="Times New Roman"/>
        </w:rPr>
        <w:t>приведена</w:t>
      </w:r>
      <w:proofErr w:type="gramEnd"/>
      <w:r>
        <w:rPr>
          <w:rFonts w:cs="Times New Roman"/>
        </w:rPr>
        <w:t xml:space="preserve"> в приложении № 2 к настоящему Административному регламенту.</w:t>
      </w:r>
    </w:p>
    <w:p w:rsidR="00E1597F" w:rsidRDefault="00E1597F" w:rsidP="00E1597F">
      <w:pPr>
        <w:pStyle w:val="Standard"/>
        <w:spacing w:line="360" w:lineRule="auto"/>
        <w:ind w:firstLine="709"/>
        <w:jc w:val="both"/>
        <w:rPr>
          <w:rFonts w:cs="Times New Roman"/>
          <w:b/>
        </w:rPr>
      </w:pPr>
      <w:r>
        <w:rPr>
          <w:rFonts w:cs="Times New Roman"/>
          <w:b/>
        </w:rPr>
        <w:t>3.2. Описание последовательности административных действий при приеме и регистрации заявления.</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подразделе</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.6 настоящего Административного регламента, в многофункциональный центр или Администрацию.</w:t>
      </w:r>
    </w:p>
    <w:p w:rsidR="00E1597F" w:rsidRDefault="00E1597F" w:rsidP="00E1597F">
      <w:pPr>
        <w:pStyle w:val="Standard"/>
        <w:spacing w:line="360" w:lineRule="auto"/>
        <w:ind w:firstLine="709"/>
        <w:jc w:val="both"/>
      </w:pPr>
      <w:r>
        <w:rPr>
          <w:rFonts w:cs="Times New Roman"/>
        </w:rPr>
        <w:t xml:space="preserve">Специалист, ответственный за прием и регистрацию документов, </w:t>
      </w:r>
      <w:r>
        <w:rPr>
          <w:rFonts w:cs="Times New Roman"/>
          <w:iCs/>
        </w:rPr>
        <w:t>должен:</w:t>
      </w:r>
    </w:p>
    <w:p w:rsidR="00E1597F" w:rsidRDefault="00E1597F" w:rsidP="00E1597F">
      <w:pPr>
        <w:pStyle w:val="Standard"/>
        <w:spacing w:line="360" w:lineRule="auto"/>
        <w:ind w:firstLine="709"/>
        <w:jc w:val="both"/>
        <w:rPr>
          <w:rFonts w:cs="Times New Roman"/>
          <w:iCs/>
        </w:rPr>
      </w:pPr>
      <w:r>
        <w:rPr>
          <w:rFonts w:cs="Times New Roman"/>
          <w:iCs/>
        </w:rPr>
        <w:t>удостовериться в личности заявителя или представителя заявителя;</w:t>
      </w:r>
    </w:p>
    <w:p w:rsidR="00E1597F" w:rsidRDefault="00E1597F" w:rsidP="00E1597F">
      <w:pPr>
        <w:pStyle w:val="Standard"/>
        <w:spacing w:line="360" w:lineRule="auto"/>
        <w:ind w:firstLine="709"/>
        <w:jc w:val="both"/>
        <w:rPr>
          <w:rFonts w:cs="Times New Roman"/>
        </w:rPr>
      </w:pPr>
      <w:r>
        <w:rPr>
          <w:rFonts w:cs="Times New Roman"/>
        </w:rPr>
        <w:t>установить наличие оснований для отказа в приеме документов, указанных в подразделе 2.7 настоящего Административного регламента.</w:t>
      </w:r>
    </w:p>
    <w:p w:rsidR="00E1597F" w:rsidRDefault="00E1597F" w:rsidP="00E1597F">
      <w:pPr>
        <w:pStyle w:val="Standard"/>
        <w:spacing w:line="360" w:lineRule="auto"/>
        <w:ind w:firstLine="709"/>
        <w:jc w:val="both"/>
        <w:rPr>
          <w:rFonts w:cs="Times New Roman"/>
          <w:color w:val="000000"/>
        </w:rPr>
      </w:pPr>
      <w:r>
        <w:rPr>
          <w:rFonts w:cs="Times New Roman"/>
          <w:color w:val="000000"/>
        </w:rPr>
        <w:t>Специалист, ответственный за прием и регистрацию документов, не должен:</w:t>
      </w:r>
    </w:p>
    <w:p w:rsidR="00E1597F" w:rsidRDefault="00E1597F" w:rsidP="00E1597F">
      <w:pPr>
        <w:pStyle w:val="Standard"/>
        <w:spacing w:line="360" w:lineRule="auto"/>
        <w:ind w:firstLine="709"/>
        <w:jc w:val="both"/>
        <w:rPr>
          <w:rFonts w:cs="Times New Roman"/>
          <w:color w:val="000000"/>
        </w:rPr>
      </w:pPr>
      <w:r>
        <w:rPr>
          <w:rFonts w:cs="Times New Roman"/>
          <w:color w:val="000000"/>
        </w:rPr>
        <w:t>проводить проверку на наличие всех необходимых документов для предоставления муниципальной услуги;</w:t>
      </w:r>
    </w:p>
    <w:p w:rsidR="00E1597F" w:rsidRDefault="00E1597F" w:rsidP="00E1597F">
      <w:pPr>
        <w:pStyle w:val="Standard"/>
        <w:spacing w:line="360" w:lineRule="auto"/>
        <w:ind w:firstLine="709"/>
        <w:jc w:val="both"/>
        <w:rPr>
          <w:rFonts w:cs="Times New Roman"/>
          <w:color w:val="000000"/>
        </w:rPr>
      </w:pPr>
      <w:r>
        <w:rPr>
          <w:rFonts w:cs="Times New Roman"/>
          <w:color w:val="000000"/>
        </w:rPr>
        <w:t>проводить проверку содержания представленных документов.</w:t>
      </w:r>
    </w:p>
    <w:p w:rsidR="00E1597F" w:rsidRDefault="00E1597F" w:rsidP="00E1597F">
      <w:pPr>
        <w:pStyle w:val="Standard"/>
        <w:spacing w:line="360" w:lineRule="auto"/>
        <w:ind w:firstLine="709"/>
        <w:jc w:val="both"/>
        <w:rPr>
          <w:rFonts w:cs="Times New Roman"/>
        </w:rPr>
      </w:pPr>
      <w:r>
        <w:rPr>
          <w:rFonts w:cs="Times New Roman"/>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E1597F" w:rsidRDefault="00E1597F" w:rsidP="00E1597F">
      <w:pPr>
        <w:pStyle w:val="Standard"/>
        <w:spacing w:line="360" w:lineRule="auto"/>
        <w:ind w:firstLine="709"/>
        <w:jc w:val="both"/>
      </w:pPr>
      <w:r>
        <w:rPr>
          <w:rFonts w:cs="Times New Roman"/>
        </w:rPr>
        <w:t xml:space="preserve">Если заявление и документы представлены в </w:t>
      </w:r>
      <w:r>
        <w:rPr>
          <w:rFonts w:cs="Times New Roman"/>
          <w:lang w:eastAsia="ru-RU"/>
        </w:rPr>
        <w:t xml:space="preserve">многофункциональный центр </w:t>
      </w:r>
      <w:r>
        <w:rPr>
          <w:rFonts w:cs="Times New Roman"/>
        </w:rPr>
        <w:t xml:space="preserve">заявителем (представителем заявителя) лично, специалист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Pr>
          <w:rFonts w:cs="Times New Roman"/>
          <w:lang w:eastAsia="ru-RU"/>
        </w:rPr>
        <w:t xml:space="preserve">многофункциональным центром </w:t>
      </w:r>
      <w:r>
        <w:rPr>
          <w:rFonts w:cs="Times New Roman"/>
        </w:rPr>
        <w:t>таких документов.</w:t>
      </w:r>
    </w:p>
    <w:p w:rsidR="00E1597F" w:rsidRDefault="00E1597F" w:rsidP="00E1597F">
      <w:pPr>
        <w:pStyle w:val="Standard"/>
        <w:spacing w:line="360" w:lineRule="auto"/>
        <w:ind w:firstLine="709"/>
        <w:jc w:val="both"/>
        <w:rPr>
          <w:rFonts w:cs="Times New Roman"/>
        </w:rPr>
      </w:pPr>
      <w:r>
        <w:rPr>
          <w:rFonts w:cs="Times New Roman"/>
        </w:rPr>
        <w:t xml:space="preserve">При наличии оснований для отказа специалист, ответственный за прием и регистрацию документов, объясняет заявителю (представителю заявителя) содержание выявленных </w:t>
      </w:r>
      <w:r>
        <w:rPr>
          <w:rFonts w:cs="Times New Roman"/>
        </w:rPr>
        <w:lastRenderedPageBreak/>
        <w:t xml:space="preserve">недостатков в представленных документах, предлагает принять меры по их устранению и возвращает пакет документов.  </w:t>
      </w:r>
    </w:p>
    <w:p w:rsidR="00E1597F" w:rsidRDefault="00E1597F" w:rsidP="00E1597F">
      <w:pPr>
        <w:pStyle w:val="Standard"/>
        <w:spacing w:line="360" w:lineRule="auto"/>
        <w:ind w:firstLine="709"/>
        <w:jc w:val="both"/>
        <w:rPr>
          <w:rFonts w:cs="Times New Roman"/>
        </w:rPr>
      </w:pPr>
      <w:r>
        <w:rPr>
          <w:rFonts w:cs="Times New Roman"/>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1597F" w:rsidRDefault="00E1597F" w:rsidP="00E1597F">
      <w:pPr>
        <w:pStyle w:val="Standard"/>
        <w:spacing w:line="360" w:lineRule="auto"/>
        <w:ind w:firstLine="709"/>
        <w:jc w:val="both"/>
      </w:pPr>
      <w:r>
        <w:rPr>
          <w:rFonts w:cs="Times New Roman"/>
        </w:rPr>
        <w:t>Максимальный срок выполнения административной процедуры не может превышать 3 дней</w:t>
      </w:r>
      <w:r>
        <w:rPr>
          <w:rFonts w:cs="Times New Roman"/>
          <w:i/>
        </w:rPr>
        <w:t>.</w:t>
      </w:r>
    </w:p>
    <w:p w:rsidR="00E1597F" w:rsidRDefault="00E1597F" w:rsidP="00E1597F">
      <w:pPr>
        <w:pStyle w:val="Standard"/>
        <w:widowControl w:val="0"/>
        <w:spacing w:line="360" w:lineRule="auto"/>
        <w:ind w:left="1276" w:hanging="567"/>
        <w:jc w:val="both"/>
        <w:rPr>
          <w:rFonts w:cs="Times New Roman"/>
          <w:b/>
        </w:rPr>
      </w:pPr>
      <w:r>
        <w:rPr>
          <w:rFonts w:cs="Times New Roman"/>
          <w:b/>
        </w:rPr>
        <w:t>3.3. Описание последовательности административных действий при направлении межведомственных запросов.</w:t>
      </w:r>
    </w:p>
    <w:p w:rsidR="00E1597F" w:rsidRDefault="00E1597F" w:rsidP="00E1597F">
      <w:pPr>
        <w:pStyle w:val="Standard"/>
        <w:widowControl w:val="0"/>
        <w:spacing w:line="360" w:lineRule="auto"/>
        <w:ind w:firstLine="709"/>
        <w:jc w:val="both"/>
        <w:rPr>
          <w:rFonts w:cs="Times New Roman"/>
        </w:rPr>
      </w:pPr>
      <w:r>
        <w:rPr>
          <w:rFonts w:cs="Times New Roman"/>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1597F" w:rsidRDefault="00E1597F" w:rsidP="00E1597F">
      <w:pPr>
        <w:pStyle w:val="Standard"/>
        <w:widowControl w:val="0"/>
        <w:spacing w:line="360" w:lineRule="auto"/>
        <w:ind w:firstLine="709"/>
        <w:jc w:val="both"/>
        <w:rPr>
          <w:rFonts w:cs="Times New Roman"/>
        </w:rPr>
      </w:pPr>
      <w:proofErr w:type="gramStart"/>
      <w:r>
        <w:rPr>
          <w:rFonts w:cs="Times New Roman"/>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E1597F" w:rsidRDefault="00E1597F" w:rsidP="00E1597F">
      <w:pPr>
        <w:pStyle w:val="Standard"/>
        <w:widowControl w:val="0"/>
        <w:spacing w:line="360" w:lineRule="auto"/>
        <w:ind w:firstLine="709"/>
        <w:jc w:val="both"/>
        <w:rPr>
          <w:rFonts w:cs="Times New Roman"/>
        </w:rPr>
      </w:pPr>
      <w:r>
        <w:rPr>
          <w:rFonts w:cs="Times New Roman"/>
        </w:rPr>
        <w:t>Максимальный срок выполнения административной процедуры не может превышать 5 рабочих дней.</w:t>
      </w:r>
    </w:p>
    <w:p w:rsidR="00E1597F" w:rsidRDefault="00E1597F" w:rsidP="00E1597F">
      <w:pPr>
        <w:pStyle w:val="Standard"/>
        <w:spacing w:line="360" w:lineRule="auto"/>
        <w:ind w:left="1276" w:hanging="567"/>
        <w:jc w:val="both"/>
      </w:pPr>
      <w:r>
        <w:rPr>
          <w:rFonts w:cs="Times New Roman"/>
          <w:b/>
        </w:rPr>
        <w:t xml:space="preserve">3.4. Описание последовательности административных действий при </w:t>
      </w:r>
      <w:r>
        <w:rPr>
          <w:rFonts w:cs="Times New Roman"/>
          <w:b/>
          <w:lang w:eastAsia="ru-RU"/>
        </w:rPr>
        <w:t>рассмотрении заявления и представленных документов и принятии решения</w:t>
      </w:r>
      <w:r>
        <w:rPr>
          <w:rFonts w:cs="Times New Roman"/>
          <w:b/>
        </w:rPr>
        <w:t xml:space="preserve">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E1597F" w:rsidRDefault="00E1597F" w:rsidP="00E1597F">
      <w:pPr>
        <w:pStyle w:val="Standard"/>
        <w:spacing w:line="360" w:lineRule="auto"/>
        <w:ind w:firstLine="709"/>
        <w:jc w:val="both"/>
        <w:rPr>
          <w:rFonts w:cs="Times New Roman"/>
        </w:rPr>
      </w:pPr>
      <w:r>
        <w:rPr>
          <w:rFonts w:cs="Times New Roman"/>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E1597F" w:rsidRDefault="00E1597F" w:rsidP="00E1597F">
      <w:pPr>
        <w:pStyle w:val="Standard"/>
        <w:widowControl w:val="0"/>
        <w:spacing w:line="360" w:lineRule="auto"/>
        <w:ind w:firstLine="709"/>
        <w:jc w:val="both"/>
      </w:pPr>
      <w:r>
        <w:rPr>
          <w:rFonts w:cs="Times New Roman"/>
        </w:rPr>
        <w:t>Специалист, ответственный за предоставление муниципальной услуги, по результатам анализа полученных документов (сведений, информации):</w:t>
      </w:r>
    </w:p>
    <w:p w:rsidR="00E1597F" w:rsidRDefault="00E1597F" w:rsidP="00E1597F">
      <w:pPr>
        <w:pStyle w:val="Standard"/>
        <w:widowControl w:val="0"/>
        <w:spacing w:line="360" w:lineRule="auto"/>
        <w:ind w:firstLine="709"/>
        <w:jc w:val="both"/>
        <w:rPr>
          <w:rFonts w:cs="Times New Roman"/>
        </w:rPr>
      </w:pPr>
      <w:r>
        <w:rPr>
          <w:rFonts w:cs="Times New Roman"/>
        </w:rPr>
        <w:t xml:space="preserve">определяет местоположение объекта адресации на электронном адресном плане муниципального образования </w:t>
      </w:r>
      <w:proofErr w:type="spellStart"/>
      <w:r>
        <w:rPr>
          <w:rFonts w:cs="Times New Roman"/>
        </w:rPr>
        <w:t>Демьяновкое</w:t>
      </w:r>
      <w:proofErr w:type="spellEnd"/>
      <w:r>
        <w:rPr>
          <w:rFonts w:cs="Times New Roman"/>
        </w:rPr>
        <w:t xml:space="preserve"> городское поселение;</w:t>
      </w:r>
    </w:p>
    <w:p w:rsidR="00E1597F" w:rsidRDefault="00E1597F" w:rsidP="00E1597F">
      <w:pPr>
        <w:pStyle w:val="Standard"/>
        <w:widowControl w:val="0"/>
        <w:spacing w:line="360" w:lineRule="auto"/>
        <w:ind w:firstLine="709"/>
        <w:jc w:val="both"/>
        <w:rPr>
          <w:rFonts w:cs="Times New Roman"/>
        </w:rPr>
      </w:pPr>
      <w:r>
        <w:rPr>
          <w:rFonts w:cs="Times New Roman"/>
        </w:rPr>
        <w:t>проводит осмотр местонахождения объекта адресации (при необходимости);</w:t>
      </w:r>
    </w:p>
    <w:p w:rsidR="00E1597F" w:rsidRDefault="00E1597F" w:rsidP="00E1597F">
      <w:pPr>
        <w:pStyle w:val="Standard"/>
        <w:widowControl w:val="0"/>
        <w:spacing w:line="360" w:lineRule="auto"/>
        <w:ind w:firstLine="709"/>
        <w:jc w:val="both"/>
        <w:rPr>
          <w:rFonts w:cs="Times New Roman"/>
        </w:rPr>
      </w:pPr>
      <w:r>
        <w:rPr>
          <w:rFonts w:cs="Times New Roman"/>
        </w:rPr>
        <w:t xml:space="preserve">заносит сведения о местоположении границы объекта адресации на адресный план муниципального образования </w:t>
      </w:r>
      <w:proofErr w:type="spellStart"/>
      <w:r>
        <w:rPr>
          <w:rFonts w:cs="Times New Roman"/>
        </w:rPr>
        <w:t>Демьяновкое</w:t>
      </w:r>
      <w:proofErr w:type="spellEnd"/>
      <w:r>
        <w:rPr>
          <w:rFonts w:cs="Times New Roman"/>
        </w:rPr>
        <w:t xml:space="preserve"> городское поселение (бумажный носитель);</w:t>
      </w:r>
    </w:p>
    <w:p w:rsidR="00E1597F" w:rsidRDefault="00E1597F" w:rsidP="00E1597F">
      <w:pPr>
        <w:pStyle w:val="Standard"/>
        <w:widowControl w:val="0"/>
        <w:spacing w:line="360" w:lineRule="auto"/>
        <w:ind w:firstLine="709"/>
        <w:jc w:val="both"/>
        <w:rPr>
          <w:rFonts w:cs="Times New Roman"/>
        </w:rPr>
      </w:pPr>
      <w:r>
        <w:rPr>
          <w:rFonts w:cs="Times New Roman"/>
        </w:rPr>
        <w:t>осуществляет подготовку решения о присвоении объекту адресации адреса или его аннулировании;</w:t>
      </w:r>
    </w:p>
    <w:p w:rsidR="00E1597F" w:rsidRDefault="00E1597F" w:rsidP="00E1597F">
      <w:pPr>
        <w:pStyle w:val="Standard"/>
        <w:widowControl w:val="0"/>
        <w:spacing w:line="360" w:lineRule="auto"/>
        <w:ind w:firstLine="709"/>
        <w:jc w:val="both"/>
        <w:rPr>
          <w:rFonts w:cs="Times New Roman"/>
        </w:rPr>
      </w:pPr>
      <w:r>
        <w:rPr>
          <w:rFonts w:cs="Times New Roman"/>
        </w:rPr>
        <w:lastRenderedPageBreak/>
        <w:t>вносит сведения о присвоенном адресе в государственный адресный реестр с использованием федеральной информационной адресной системы;</w:t>
      </w:r>
    </w:p>
    <w:p w:rsidR="00E1597F" w:rsidRDefault="00E1597F" w:rsidP="00E1597F">
      <w:pPr>
        <w:pStyle w:val="Standard"/>
        <w:widowControl w:val="0"/>
        <w:spacing w:line="360" w:lineRule="auto"/>
        <w:ind w:firstLine="709"/>
        <w:jc w:val="both"/>
        <w:rPr>
          <w:rFonts w:cs="Times New Roman"/>
        </w:rPr>
      </w:pPr>
      <w:r>
        <w:rPr>
          <w:rFonts w:cs="Times New Roman"/>
        </w:rPr>
        <w:t>в случае наличия оснований для отказа в предоставлении муниципальной услуги, указанных в подразделе 2.8 настоящего Административного регламента, осуществляет подготовку решения об отказе в присвоении объекту адресации адреса или аннулировании его адреса.</w:t>
      </w:r>
    </w:p>
    <w:p w:rsidR="00E1597F" w:rsidRDefault="00E1597F" w:rsidP="00E1597F">
      <w:pPr>
        <w:pStyle w:val="Standard"/>
        <w:spacing w:line="360" w:lineRule="auto"/>
        <w:ind w:firstLine="709"/>
        <w:jc w:val="both"/>
      </w:pPr>
      <w:r>
        <w:rPr>
          <w:rFonts w:cs="Times New Roman"/>
          <w:lang w:eastAsia="ru-RU"/>
        </w:rPr>
        <w:t xml:space="preserve">Результатом выполнения административной процедуры является принятие Администрацией муниципального образования </w:t>
      </w:r>
      <w:proofErr w:type="spellStart"/>
      <w:r>
        <w:rPr>
          <w:rFonts w:cs="Times New Roman"/>
          <w:lang w:eastAsia="ru-RU"/>
        </w:rPr>
        <w:t>Демьяновкое</w:t>
      </w:r>
      <w:proofErr w:type="spellEnd"/>
      <w:r>
        <w:rPr>
          <w:rFonts w:cs="Times New Roman"/>
          <w:lang w:eastAsia="ru-RU"/>
        </w:rPr>
        <w:t xml:space="preserve"> городское поселение решения о присвоении объекту адресации адреса или его аннулировании </w:t>
      </w:r>
      <w:r>
        <w:rPr>
          <w:rFonts w:eastAsia="Times New Roman" w:cs="Times New Roman"/>
          <w:lang w:eastAsia="ru-RU"/>
        </w:rPr>
        <w:t xml:space="preserve">в форме распоряжения </w:t>
      </w:r>
      <w:r>
        <w:rPr>
          <w:rFonts w:cs="Times New Roman"/>
          <w:lang w:eastAsia="ru-RU"/>
        </w:rPr>
        <w:t>либо решения об отказе в присвоении объекту адресации адреса или аннулировании его адреса.</w:t>
      </w:r>
    </w:p>
    <w:p w:rsidR="00E1597F" w:rsidRDefault="00E1597F" w:rsidP="00E1597F">
      <w:pPr>
        <w:pStyle w:val="Standard"/>
        <w:spacing w:line="360" w:lineRule="auto"/>
        <w:ind w:firstLine="709"/>
        <w:jc w:val="both"/>
        <w:rPr>
          <w:rFonts w:cs="Times New Roman"/>
        </w:rPr>
      </w:pPr>
      <w:r>
        <w:rPr>
          <w:rFonts w:cs="Times New Roman"/>
        </w:rPr>
        <w:t>Максимальный срок выполнения действий не может превышать 3 рабочих дней с момента поступления документов (сведений, информации), полученных в порядке межведомственного взаимодействия.</w:t>
      </w:r>
    </w:p>
    <w:p w:rsidR="00E1597F" w:rsidRDefault="00E1597F" w:rsidP="00E1597F">
      <w:pPr>
        <w:pStyle w:val="Standard"/>
        <w:spacing w:line="360" w:lineRule="auto"/>
        <w:ind w:firstLine="709"/>
        <w:jc w:val="both"/>
        <w:rPr>
          <w:rFonts w:cs="Times New Roman"/>
          <w:b/>
        </w:rPr>
      </w:pPr>
      <w:r>
        <w:rPr>
          <w:rFonts w:cs="Times New Roman"/>
          <w:b/>
        </w:rPr>
        <w:t>3.5. Описание последовательности административных действий при регистрации и выдаче документов</w:t>
      </w:r>
    </w:p>
    <w:p w:rsidR="00E1597F" w:rsidRDefault="00E1597F" w:rsidP="00E1597F">
      <w:pPr>
        <w:pStyle w:val="Standard"/>
        <w:widowControl w:val="0"/>
        <w:spacing w:line="360" w:lineRule="auto"/>
        <w:ind w:firstLine="709"/>
        <w:jc w:val="both"/>
      </w:pPr>
      <w:r>
        <w:rPr>
          <w:rFonts w:cs="Times New Roman"/>
          <w:color w:val="000000"/>
        </w:rPr>
        <w:t xml:space="preserve">После подписания уполномоченным должностным лицом </w:t>
      </w:r>
      <w:r>
        <w:rPr>
          <w:rFonts w:cs="Times New Roman"/>
          <w:color w:val="000000"/>
          <w:lang w:eastAsia="ru-RU"/>
        </w:rPr>
        <w:t xml:space="preserve">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r>
        <w:rPr>
          <w:rFonts w:cs="Times New Roman"/>
          <w:color w:val="000000"/>
        </w:rPr>
        <w:t>документов.</w:t>
      </w:r>
    </w:p>
    <w:p w:rsidR="00E1597F" w:rsidRDefault="00E1597F" w:rsidP="00E1597F">
      <w:pPr>
        <w:pStyle w:val="Standard"/>
        <w:widowControl w:val="0"/>
        <w:spacing w:line="360" w:lineRule="auto"/>
        <w:ind w:firstLine="709"/>
        <w:jc w:val="both"/>
        <w:rPr>
          <w:rFonts w:cs="Times New Roman"/>
        </w:rPr>
      </w:pPr>
      <w:r>
        <w:rPr>
          <w:rFonts w:cs="Times New Roman"/>
        </w:rPr>
        <w:t>Решение уполномоченного органа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направляются уполномоченным органом заявителю (представителю заявителя) одним из способов, указанных в заявлении:</w:t>
      </w:r>
    </w:p>
    <w:p w:rsidR="00E1597F" w:rsidRDefault="00E1597F" w:rsidP="00E1597F">
      <w:pPr>
        <w:pStyle w:val="Standard"/>
        <w:widowControl w:val="0"/>
        <w:spacing w:line="360" w:lineRule="auto"/>
        <w:ind w:firstLine="709"/>
        <w:jc w:val="both"/>
        <w:rPr>
          <w:rFonts w:cs="Times New Roman"/>
        </w:rPr>
      </w:pPr>
      <w:r>
        <w:rPr>
          <w:rFonts w:cs="Times New Roman"/>
        </w:rPr>
        <w:t>3.5.1.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подразделе 2.4 Административного регламента.</w:t>
      </w:r>
    </w:p>
    <w:p w:rsidR="00E1597F" w:rsidRDefault="00E1597F" w:rsidP="00E1597F">
      <w:pPr>
        <w:pStyle w:val="Standard"/>
        <w:widowControl w:val="0"/>
        <w:spacing w:line="360" w:lineRule="auto"/>
        <w:ind w:firstLine="709"/>
        <w:jc w:val="both"/>
        <w:rPr>
          <w:rFonts w:cs="Times New Roman"/>
        </w:rPr>
      </w:pPr>
      <w:r>
        <w:rPr>
          <w:rFonts w:cs="Times New Roman"/>
        </w:rPr>
        <w:t>3.5.2.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подразделе 2.4 Административного регламента, посредством почтового отправления по указанному в заявлении почтовому адресу.</w:t>
      </w:r>
    </w:p>
    <w:p w:rsidR="00E1597F" w:rsidRDefault="00E1597F" w:rsidP="00E1597F">
      <w:pPr>
        <w:pStyle w:val="Standard"/>
        <w:widowControl w:val="0"/>
        <w:spacing w:line="360" w:lineRule="auto"/>
        <w:ind w:firstLine="709"/>
        <w:jc w:val="both"/>
        <w:rPr>
          <w:rFonts w:cs="Times New Roman"/>
        </w:rPr>
      </w:pPr>
      <w:r>
        <w:rPr>
          <w:rFonts w:cs="Times New Roman"/>
        </w:rPr>
        <w:t xml:space="preserve">3.5.3.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Pr>
          <w:rFonts w:cs="Times New Roman"/>
        </w:rPr>
        <w:t>центр</w:t>
      </w:r>
      <w:proofErr w:type="gramEnd"/>
      <w:r>
        <w:rPr>
          <w:rFonts w:cs="Times New Roman"/>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(представителю заявителя) не позднее рабочего дня, следующего за днем </w:t>
      </w:r>
      <w:r>
        <w:rPr>
          <w:rFonts w:cs="Times New Roman"/>
        </w:rPr>
        <w:lastRenderedPageBreak/>
        <w:t>истечения срока, указанного в подразделе 2.4 Административного регламента.</w:t>
      </w:r>
    </w:p>
    <w:p w:rsidR="00E1597F" w:rsidRDefault="00E1597F" w:rsidP="00E1597F">
      <w:pPr>
        <w:pStyle w:val="Standard"/>
        <w:widowControl w:val="0"/>
        <w:spacing w:line="360" w:lineRule="auto"/>
        <w:ind w:firstLine="709"/>
        <w:jc w:val="both"/>
        <w:rPr>
          <w:rFonts w:cs="Times New Roman"/>
        </w:rPr>
      </w:pPr>
      <w:r>
        <w:rPr>
          <w:rFonts w:cs="Times New Roman"/>
        </w:rPr>
        <w:t>Максимальный срок выполнения административной процедуры не может превышать 3 дня.</w:t>
      </w:r>
    </w:p>
    <w:p w:rsidR="00E1597F" w:rsidRDefault="00E1597F" w:rsidP="00E1597F">
      <w:pPr>
        <w:pStyle w:val="Standard"/>
        <w:spacing w:line="360" w:lineRule="auto"/>
        <w:ind w:firstLine="709"/>
        <w:jc w:val="both"/>
        <w:rPr>
          <w:rFonts w:eastAsia="Times New Roman" w:cs="Times New Roman"/>
          <w:b/>
          <w:lang w:eastAsia="ru-RU"/>
        </w:rPr>
      </w:pPr>
      <w:r>
        <w:rPr>
          <w:rFonts w:eastAsia="Times New Roman" w:cs="Times New Roman"/>
          <w:b/>
          <w:lang w:eastAsia="ru-RU"/>
        </w:rPr>
        <w:t>3.6. Особенности выполнения административных процедур в электронной форме</w:t>
      </w:r>
    </w:p>
    <w:p w:rsidR="00E1597F" w:rsidRDefault="00E1597F" w:rsidP="00E1597F">
      <w:pPr>
        <w:pStyle w:val="Standard"/>
        <w:spacing w:line="360" w:lineRule="auto"/>
        <w:ind w:firstLine="709"/>
        <w:jc w:val="both"/>
        <w:rPr>
          <w:rFonts w:eastAsia="Times New Roman" w:cs="Times New Roman"/>
          <w:lang w:eastAsia="ru-RU"/>
        </w:rPr>
      </w:pPr>
      <w:r>
        <w:rPr>
          <w:rFonts w:eastAsia="Times New Roman" w:cs="Times New Roman"/>
          <w:lang w:eastAsia="ru-RU"/>
        </w:rPr>
        <w:t xml:space="preserve">Сроки выполнения административных процедур, предусмотренные настоящим регламентом, </w:t>
      </w:r>
      <w:proofErr w:type="gramStart"/>
      <w:r>
        <w:rPr>
          <w:rFonts w:eastAsia="Times New Roman" w:cs="Times New Roman"/>
          <w:lang w:eastAsia="ru-RU"/>
        </w:rPr>
        <w:t>распространяются</w:t>
      </w:r>
      <w:proofErr w:type="gramEnd"/>
      <w:r>
        <w:rPr>
          <w:rFonts w:eastAsia="Times New Roman" w:cs="Times New Roman"/>
          <w:lang w:eastAsia="ru-RU"/>
        </w:rPr>
        <w:t xml:space="preserve"> в том числе на сроки предоставления муниципальных услуг в электронной форме.</w:t>
      </w:r>
    </w:p>
    <w:p w:rsidR="00E1597F" w:rsidRDefault="00E1597F" w:rsidP="00E1597F">
      <w:pPr>
        <w:pStyle w:val="Standard"/>
        <w:spacing w:line="360" w:lineRule="auto"/>
        <w:ind w:firstLine="709"/>
        <w:jc w:val="both"/>
        <w:rPr>
          <w:rFonts w:eastAsia="Times New Roman" w:cs="Times New Roman"/>
          <w:lang w:eastAsia="ru-RU"/>
        </w:rPr>
      </w:pPr>
      <w:r>
        <w:rPr>
          <w:rFonts w:eastAsia="Times New Roman" w:cs="Times New Roman"/>
          <w:lang w:eastAsia="ru-RU"/>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E1597F" w:rsidRDefault="00E1597F" w:rsidP="00E1597F">
      <w:pPr>
        <w:pStyle w:val="Standard"/>
        <w:spacing w:line="360" w:lineRule="auto"/>
        <w:ind w:firstLine="709"/>
        <w:jc w:val="both"/>
        <w:rPr>
          <w:rFonts w:eastAsia="Times New Roman" w:cs="Times New Roman"/>
          <w:lang w:eastAsia="ru-RU"/>
        </w:rPr>
      </w:pPr>
      <w:r>
        <w:rPr>
          <w:rFonts w:eastAsia="Times New Roman" w:cs="Times New Roman"/>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rsidR="00E1597F" w:rsidRDefault="00E1597F" w:rsidP="00E1597F">
      <w:pPr>
        <w:pStyle w:val="Standard"/>
        <w:spacing w:line="360" w:lineRule="auto"/>
        <w:ind w:firstLine="709"/>
        <w:jc w:val="both"/>
        <w:rPr>
          <w:rFonts w:eastAsia="Times New Roman" w:cs="Times New Roman"/>
          <w:lang w:eastAsia="ru-RU"/>
        </w:rPr>
      </w:pPr>
      <w:proofErr w:type="gramStart"/>
      <w:r>
        <w:rPr>
          <w:rFonts w:eastAsia="Times New Roman" w:cs="Times New Roman"/>
          <w:lang w:eastAsia="ru-RU"/>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w:t>
      </w:r>
      <w:proofErr w:type="gramEnd"/>
      <w:r>
        <w:rPr>
          <w:rFonts w:eastAsia="Times New Roman" w:cs="Times New Roman"/>
          <w:lang w:eastAsia="ru-RU"/>
        </w:rPr>
        <w:t xml:space="preserve"> информационной адресной системе.</w:t>
      </w:r>
    </w:p>
    <w:p w:rsidR="00E1597F" w:rsidRDefault="00E1597F" w:rsidP="00E1597F">
      <w:pPr>
        <w:pStyle w:val="Standard"/>
        <w:spacing w:line="360" w:lineRule="auto"/>
        <w:ind w:firstLine="709"/>
        <w:jc w:val="both"/>
      </w:pPr>
      <w:r>
        <w:rPr>
          <w:rFonts w:eastAsia="Times New Roman" w:cs="Times New Roman"/>
          <w:lang w:eastAsia="ru-RU"/>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1597F" w:rsidRDefault="00E1597F" w:rsidP="00E1597F">
      <w:pPr>
        <w:pStyle w:val="Standard"/>
        <w:spacing w:line="360" w:lineRule="auto"/>
        <w:ind w:firstLine="709"/>
        <w:jc w:val="both"/>
        <w:rPr>
          <w:rFonts w:eastAsia="Times New Roman" w:cs="Times New Roman"/>
          <w:lang w:eastAsia="ru-RU"/>
        </w:rPr>
      </w:pPr>
      <w:r>
        <w:rPr>
          <w:rFonts w:eastAsia="Times New Roman" w:cs="Times New Roman"/>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E1597F" w:rsidRDefault="00E1597F" w:rsidP="00E1597F">
      <w:pPr>
        <w:pStyle w:val="Standard"/>
        <w:spacing w:line="360" w:lineRule="auto"/>
        <w:ind w:firstLine="709"/>
        <w:jc w:val="both"/>
        <w:rPr>
          <w:rFonts w:eastAsia="Times New Roman" w:cs="Times New Roman"/>
          <w:b/>
          <w:lang w:eastAsia="ru-RU"/>
        </w:rPr>
      </w:pPr>
      <w:r>
        <w:rPr>
          <w:rFonts w:eastAsia="Times New Roman" w:cs="Times New Roman"/>
          <w:b/>
          <w:lang w:eastAsia="ru-RU"/>
        </w:rPr>
        <w:t>3.7. Особенности выполнения административных процедур в многофункциональном центре</w:t>
      </w:r>
    </w:p>
    <w:p w:rsidR="00E1597F" w:rsidRDefault="00E1597F" w:rsidP="00E1597F">
      <w:pPr>
        <w:pStyle w:val="Standard"/>
        <w:widowControl w:val="0"/>
        <w:tabs>
          <w:tab w:val="left" w:pos="-60"/>
        </w:tabs>
        <w:spacing w:line="360" w:lineRule="auto"/>
        <w:ind w:firstLine="709"/>
        <w:jc w:val="both"/>
      </w:pPr>
      <w:r>
        <w:rPr>
          <w:rFonts w:eastAsia="Andale Sans UI" w:cs="Times New Roman"/>
          <w:lang w:val="de-DE" w:eastAsia="ja-JP" w:bidi="fa-IR"/>
        </w:rPr>
        <w:t>В</w:t>
      </w:r>
      <w:r>
        <w:rPr>
          <w:rFonts w:eastAsia="Andale Sans UI" w:cs="Times New Roman"/>
          <w:lang w:eastAsia="ja-JP" w:bidi="fa-IR"/>
        </w:rPr>
        <w:t xml:space="preserve"> </w:t>
      </w:r>
      <w:proofErr w:type="spellStart"/>
      <w:r>
        <w:rPr>
          <w:rFonts w:eastAsia="Andale Sans UI" w:cs="Times New Roman"/>
          <w:lang w:val="de-DE" w:eastAsia="ja-JP" w:bidi="fa-IR"/>
        </w:rPr>
        <w:t>случае</w:t>
      </w:r>
      <w:proofErr w:type="spellEnd"/>
      <w:r>
        <w:rPr>
          <w:rFonts w:eastAsia="Andale Sans UI" w:cs="Times New Roman"/>
          <w:lang w:eastAsia="ja-JP" w:bidi="fa-IR"/>
        </w:rPr>
        <w:t xml:space="preserve"> </w:t>
      </w:r>
      <w:proofErr w:type="spellStart"/>
      <w:r>
        <w:rPr>
          <w:rFonts w:eastAsia="Andale Sans UI" w:cs="Times New Roman"/>
          <w:lang w:val="de-DE" w:eastAsia="ja-JP" w:bidi="fa-IR"/>
        </w:rPr>
        <w:t>подачи</w:t>
      </w:r>
      <w:proofErr w:type="spellEnd"/>
      <w:r>
        <w:rPr>
          <w:rFonts w:eastAsia="Andale Sans UI" w:cs="Times New Roman"/>
          <w:lang w:val="de-DE" w:eastAsia="ja-JP" w:bidi="fa-IR"/>
        </w:rPr>
        <w:t xml:space="preserve"> </w:t>
      </w:r>
      <w:r>
        <w:rPr>
          <w:rFonts w:eastAsia="Andale Sans UI" w:cs="Times New Roman"/>
          <w:lang w:eastAsia="ja-JP" w:bidi="fa-IR"/>
        </w:rPr>
        <w:t>заявления</w:t>
      </w:r>
      <w:r>
        <w:rPr>
          <w:rFonts w:eastAsia="Andale Sans UI" w:cs="Times New Roman"/>
          <w:lang w:val="de-DE" w:eastAsia="ja-JP" w:bidi="fa-IR"/>
        </w:rPr>
        <w:t xml:space="preserve"> </w:t>
      </w:r>
      <w:proofErr w:type="spellStart"/>
      <w:r>
        <w:rPr>
          <w:rFonts w:eastAsia="Andale Sans UI" w:cs="Times New Roman"/>
          <w:lang w:val="de-DE" w:eastAsia="ja-JP" w:bidi="fa-IR"/>
        </w:rPr>
        <w:t>на</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предоставление</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муниципальной</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услуги</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через</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многофункциональный</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центр</w:t>
      </w:r>
      <w:proofErr w:type="spellEnd"/>
      <w:r>
        <w:rPr>
          <w:rFonts w:eastAsia="Andale Sans UI" w:cs="Times New Roman"/>
          <w:lang w:eastAsia="ja-JP" w:bidi="fa-IR"/>
        </w:rPr>
        <w:t>:</w:t>
      </w:r>
    </w:p>
    <w:p w:rsidR="00E1597F" w:rsidRDefault="00E1597F" w:rsidP="00E1597F">
      <w:pPr>
        <w:pStyle w:val="Standard"/>
        <w:widowControl w:val="0"/>
        <w:tabs>
          <w:tab w:val="left" w:pos="-60"/>
        </w:tabs>
        <w:spacing w:line="360" w:lineRule="auto"/>
        <w:ind w:firstLine="709"/>
        <w:jc w:val="both"/>
        <w:rPr>
          <w:rFonts w:eastAsia="Andale Sans UI" w:cs="Times New Roman"/>
          <w:lang w:eastAsia="ja-JP" w:bidi="fa-IR"/>
        </w:rPr>
      </w:pPr>
      <w:r>
        <w:rPr>
          <w:rFonts w:eastAsia="Andale Sans UI" w:cs="Times New Roman"/>
          <w:lang w:eastAsia="ja-JP" w:bidi="fa-IR"/>
        </w:rPr>
        <w:lastRenderedPageBreak/>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E1597F" w:rsidRDefault="00E1597F" w:rsidP="00E1597F">
      <w:pPr>
        <w:pStyle w:val="Standard"/>
        <w:widowControl w:val="0"/>
        <w:tabs>
          <w:tab w:val="left" w:pos="-60"/>
        </w:tabs>
        <w:spacing w:line="360" w:lineRule="auto"/>
        <w:ind w:firstLine="709"/>
        <w:jc w:val="both"/>
        <w:rPr>
          <w:rFonts w:eastAsia="Andale Sans UI" w:cs="Times New Roman"/>
          <w:lang w:eastAsia="ja-JP" w:bidi="fa-IR"/>
        </w:rPr>
      </w:pPr>
      <w:r>
        <w:rPr>
          <w:rFonts w:eastAsia="Andale Sans UI" w:cs="Times New Roman"/>
          <w:lang w:eastAsia="ja-JP" w:bidi="fa-IR"/>
        </w:rPr>
        <w:t>-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w:t>
      </w:r>
    </w:p>
    <w:p w:rsidR="00E1597F" w:rsidRDefault="00E1597F" w:rsidP="00E1597F">
      <w:pPr>
        <w:pStyle w:val="Standard"/>
        <w:widowControl w:val="0"/>
        <w:tabs>
          <w:tab w:val="left" w:pos="-60"/>
        </w:tabs>
        <w:spacing w:line="360" w:lineRule="auto"/>
        <w:ind w:firstLine="709"/>
        <w:jc w:val="both"/>
        <w:rPr>
          <w:rFonts w:eastAsia="Andale Sans UI" w:cs="Times New Roman"/>
          <w:lang w:eastAsia="ja-JP" w:bidi="fa-IR"/>
        </w:rPr>
      </w:pPr>
      <w:r>
        <w:rPr>
          <w:rFonts w:eastAsia="Andale Sans UI" w:cs="Times New Roman"/>
          <w:lang w:eastAsia="ja-JP" w:bidi="fa-IR"/>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E1597F" w:rsidRDefault="00E1597F" w:rsidP="00E1597F">
      <w:pPr>
        <w:pStyle w:val="Standard"/>
        <w:widowControl w:val="0"/>
        <w:tabs>
          <w:tab w:val="left" w:pos="-60"/>
        </w:tabs>
        <w:spacing w:line="360" w:lineRule="auto"/>
        <w:ind w:firstLine="709"/>
        <w:jc w:val="both"/>
        <w:rPr>
          <w:rFonts w:eastAsia="Andale Sans UI" w:cs="Times New Roman"/>
          <w:lang w:eastAsia="ja-JP" w:bidi="fa-IR"/>
        </w:rPr>
      </w:pPr>
      <w:r>
        <w:rPr>
          <w:rFonts w:eastAsia="Andale Sans UI" w:cs="Times New Roman"/>
          <w:lang w:eastAsia="ja-JP" w:bidi="fa-IR"/>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1597F" w:rsidRDefault="00E1597F" w:rsidP="00E1597F">
      <w:pPr>
        <w:pStyle w:val="Standard"/>
        <w:widowControl w:val="0"/>
        <w:tabs>
          <w:tab w:val="left" w:pos="709"/>
        </w:tabs>
        <w:spacing w:line="360" w:lineRule="auto"/>
        <w:ind w:firstLine="709"/>
        <w:jc w:val="both"/>
        <w:rPr>
          <w:rFonts w:eastAsia="Times New Roman" w:cs="Times New Roman"/>
          <w:lang w:eastAsia="ru-RU"/>
        </w:rPr>
      </w:pPr>
      <w:r>
        <w:rPr>
          <w:rFonts w:eastAsia="Times New Roman" w:cs="Times New Roman"/>
          <w:lang w:eastAsia="ru-RU"/>
        </w:rPr>
        <w:t>документ, удостоверяющий личность заявителя либо его представителя;</w:t>
      </w:r>
    </w:p>
    <w:p w:rsidR="00E1597F" w:rsidRDefault="00E1597F" w:rsidP="00E1597F">
      <w:pPr>
        <w:pStyle w:val="Standard"/>
        <w:tabs>
          <w:tab w:val="left" w:pos="1134"/>
        </w:tabs>
        <w:spacing w:line="360" w:lineRule="auto"/>
        <w:ind w:firstLine="709"/>
        <w:jc w:val="both"/>
        <w:rPr>
          <w:rFonts w:eastAsia="Calibri" w:cs="Times New Roman"/>
        </w:rPr>
      </w:pPr>
      <w:r>
        <w:rPr>
          <w:rFonts w:eastAsia="Calibri" w:cs="Times New Roman"/>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E1597F" w:rsidRDefault="00E1597F" w:rsidP="00E1597F">
      <w:pPr>
        <w:pStyle w:val="Standard"/>
        <w:tabs>
          <w:tab w:val="left" w:pos="1134"/>
        </w:tabs>
        <w:spacing w:line="360" w:lineRule="auto"/>
        <w:ind w:firstLine="709"/>
        <w:jc w:val="both"/>
        <w:rPr>
          <w:rFonts w:eastAsia="Calibri" w:cs="Times New Roman"/>
        </w:rPr>
      </w:pPr>
      <w:r>
        <w:rPr>
          <w:rFonts w:eastAsia="Calibri" w:cs="Times New Roman"/>
        </w:rPr>
        <w:t>документ, подтверждающий полномочия представителя заявителя.</w:t>
      </w:r>
    </w:p>
    <w:p w:rsidR="00E1597F" w:rsidRDefault="00E1597F" w:rsidP="00E1597F">
      <w:pPr>
        <w:pStyle w:val="Standard"/>
        <w:widowControl w:val="0"/>
        <w:spacing w:line="240" w:lineRule="exact"/>
        <w:ind w:firstLine="567"/>
        <w:jc w:val="both"/>
        <w:rPr>
          <w:rFonts w:cs="Times New Roman"/>
        </w:rPr>
      </w:pPr>
    </w:p>
    <w:p w:rsidR="00E1597F" w:rsidRDefault="00E1597F" w:rsidP="00E1597F">
      <w:pPr>
        <w:pStyle w:val="Standard"/>
        <w:spacing w:line="360" w:lineRule="auto"/>
        <w:ind w:firstLine="709"/>
        <w:jc w:val="both"/>
        <w:rPr>
          <w:rFonts w:cs="Times New Roman"/>
          <w:b/>
          <w:bCs/>
          <w:color w:val="000000"/>
        </w:rPr>
      </w:pPr>
      <w:bookmarkStart w:id="5" w:name="Par240"/>
      <w:r>
        <w:rPr>
          <w:rFonts w:cs="Times New Roman"/>
          <w:b/>
          <w:bCs/>
          <w:color w:val="000000"/>
        </w:rPr>
        <w:t xml:space="preserve">4. Формы </w:t>
      </w:r>
      <w:proofErr w:type="gramStart"/>
      <w:r>
        <w:rPr>
          <w:rFonts w:cs="Times New Roman"/>
          <w:b/>
          <w:bCs/>
          <w:color w:val="000000"/>
        </w:rPr>
        <w:t>контроля за</w:t>
      </w:r>
      <w:proofErr w:type="gramEnd"/>
      <w:r>
        <w:rPr>
          <w:rFonts w:cs="Times New Roman"/>
          <w:b/>
          <w:bCs/>
          <w:color w:val="000000"/>
        </w:rPr>
        <w:t xml:space="preserve"> исполнением административного регламента</w:t>
      </w:r>
      <w:bookmarkEnd w:id="5"/>
    </w:p>
    <w:p w:rsidR="00E1597F" w:rsidRDefault="00E1597F" w:rsidP="00E1597F">
      <w:pPr>
        <w:pStyle w:val="Standard"/>
        <w:spacing w:line="360" w:lineRule="auto"/>
        <w:ind w:firstLine="709"/>
        <w:jc w:val="both"/>
        <w:rPr>
          <w:rFonts w:cs="Times New Roman"/>
        </w:rPr>
      </w:pPr>
      <w:r>
        <w:rPr>
          <w:rFonts w:cs="Times New Roman"/>
        </w:rPr>
        <w:t xml:space="preserve">4.1. </w:t>
      </w:r>
      <w:proofErr w:type="gramStart"/>
      <w:r>
        <w:rPr>
          <w:rFonts w:cs="Times New Roman"/>
        </w:rPr>
        <w:t>Контроль за</w:t>
      </w:r>
      <w:proofErr w:type="gramEnd"/>
      <w:r>
        <w:rPr>
          <w:rFonts w:cs="Times New Roman"/>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E1597F" w:rsidRDefault="00E1597F" w:rsidP="00E1597F">
      <w:pPr>
        <w:pStyle w:val="Standard"/>
        <w:spacing w:line="360" w:lineRule="auto"/>
        <w:ind w:firstLine="709"/>
        <w:jc w:val="both"/>
        <w:rPr>
          <w:rFonts w:cs="Times New Roman"/>
        </w:rPr>
      </w:pPr>
      <w:r>
        <w:rPr>
          <w:rFonts w:cs="Times New Roman"/>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а также уполномоченное им должностное лицо, осуществляя контроль, вправе:</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порядка и условий предоставления муниципальной услуги;</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1597F" w:rsidRDefault="00E1597F" w:rsidP="00E159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E1597F" w:rsidRDefault="00E1597F" w:rsidP="00E1597F">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w:t>
      </w:r>
      <w:r>
        <w:rPr>
          <w:rFonts w:ascii="Times New Roman" w:hAnsi="Times New Roman" w:cs="Times New Roman"/>
          <w:sz w:val="24"/>
          <w:szCs w:val="24"/>
        </w:rPr>
        <w:lastRenderedPageBreak/>
        <w:t>организаций в сроки, установленные в заявлении или законодательством Российской Федерации.</w:t>
      </w:r>
      <w:proofErr w:type="gramEnd"/>
    </w:p>
    <w:p w:rsidR="00E1597F" w:rsidRDefault="00E1597F" w:rsidP="00E1597F">
      <w:pPr>
        <w:pStyle w:val="Standard"/>
        <w:spacing w:line="360" w:lineRule="auto"/>
        <w:ind w:firstLine="709"/>
        <w:jc w:val="both"/>
      </w:pPr>
      <w:r>
        <w:rPr>
          <w:rFonts w:cs="Times New Roman"/>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Pr>
          <w:rFonts w:cs="Times New Roman"/>
          <w:i/>
        </w:rPr>
        <w:t>.</w:t>
      </w:r>
    </w:p>
    <w:p w:rsidR="00E1597F" w:rsidRDefault="00E1597F" w:rsidP="00E1597F">
      <w:pPr>
        <w:pStyle w:val="Standard"/>
        <w:spacing w:line="360" w:lineRule="auto"/>
        <w:ind w:firstLine="709"/>
        <w:jc w:val="both"/>
        <w:rPr>
          <w:rFonts w:cs="Times New Roman"/>
        </w:rPr>
      </w:pPr>
      <w:r>
        <w:rPr>
          <w:rFonts w:cs="Times New Roman"/>
        </w:rPr>
        <w:t>4.2. Ответственность специалистов закрепляется в их должностных регламентах (инструкциях).</w:t>
      </w:r>
    </w:p>
    <w:p w:rsidR="00E1597F" w:rsidRDefault="00E1597F" w:rsidP="00E1597F">
      <w:pPr>
        <w:pStyle w:val="Standard"/>
        <w:numPr>
          <w:ilvl w:val="1"/>
          <w:numId w:val="2"/>
        </w:numPr>
        <w:spacing w:line="360" w:lineRule="auto"/>
        <w:ind w:firstLine="709"/>
        <w:jc w:val="both"/>
      </w:pPr>
      <w:r>
        <w:rPr>
          <w:rFonts w:cs="Times New Roman"/>
        </w:rPr>
        <w:t>Физические</w:t>
      </w:r>
      <w:r>
        <w:rPr>
          <w:rFonts w:cs="Times New Roman"/>
          <w:color w:val="000000"/>
        </w:rPr>
        <w:t xml:space="preserve"> и юридические лица</w:t>
      </w:r>
      <w:r>
        <w:rPr>
          <w:rFonts w:cs="Times New Roman"/>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1597F" w:rsidRDefault="00E1597F" w:rsidP="00E1597F">
      <w:pPr>
        <w:pStyle w:val="Standard"/>
        <w:spacing w:line="360" w:lineRule="auto"/>
        <w:ind w:firstLine="709"/>
        <w:jc w:val="both"/>
        <w:rPr>
          <w:rFonts w:cs="Times New Roman"/>
          <w:b/>
          <w:bCs/>
        </w:rPr>
      </w:pPr>
    </w:p>
    <w:p w:rsidR="00E1597F" w:rsidRDefault="00E1597F" w:rsidP="00E1597F">
      <w:pPr>
        <w:pStyle w:val="Standard"/>
        <w:spacing w:line="360" w:lineRule="auto"/>
        <w:ind w:firstLine="709"/>
        <w:jc w:val="both"/>
      </w:pPr>
      <w:r>
        <w:rPr>
          <w:rFonts w:cs="Times New Roman"/>
          <w:b/>
          <w:bCs/>
        </w:rPr>
        <w:t xml:space="preserve">5. </w:t>
      </w:r>
      <w:r>
        <w:rPr>
          <w:rFonts w:cs="Times New Roman"/>
          <w:b/>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597F" w:rsidRDefault="00E1597F" w:rsidP="00E1597F">
      <w:pPr>
        <w:pStyle w:val="Standard"/>
        <w:spacing w:line="360" w:lineRule="auto"/>
        <w:ind w:firstLine="709"/>
        <w:jc w:val="both"/>
      </w:pPr>
      <w:r>
        <w:rPr>
          <w:rFonts w:cs="Times New Roman"/>
        </w:rPr>
        <w:t>5.1. Р</w:t>
      </w:r>
      <w:r>
        <w:rPr>
          <w:rFonts w:cs="Times New Roman"/>
          <w:lang w:eastAsia="ru-RU"/>
        </w:rPr>
        <w:t>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cs="Times New Roman"/>
        </w:rPr>
        <w:t xml:space="preserve"> могут быть обжалованы в досудебном порядке.</w:t>
      </w:r>
    </w:p>
    <w:p w:rsidR="00E1597F" w:rsidRDefault="00E1597F" w:rsidP="00E1597F">
      <w:pPr>
        <w:pStyle w:val="Standard"/>
        <w:spacing w:line="360" w:lineRule="auto"/>
        <w:ind w:firstLine="709"/>
        <w:jc w:val="both"/>
        <w:rPr>
          <w:rFonts w:cs="Times New Roman"/>
        </w:rPr>
      </w:pPr>
      <w:r>
        <w:rPr>
          <w:rFonts w:cs="Times New Roman"/>
        </w:rPr>
        <w:t>5.2. Досудебный порядок обжалования.</w:t>
      </w:r>
    </w:p>
    <w:p w:rsidR="00E1597F" w:rsidRDefault="00E1597F" w:rsidP="00E1597F">
      <w:pPr>
        <w:pStyle w:val="Standard"/>
        <w:spacing w:line="360" w:lineRule="auto"/>
        <w:ind w:firstLine="709"/>
        <w:jc w:val="both"/>
        <w:rPr>
          <w:rFonts w:cs="Times New Roman"/>
        </w:rPr>
      </w:pPr>
      <w:r>
        <w:rPr>
          <w:rFonts w:cs="Times New Roman"/>
        </w:rPr>
        <w:t>5.2.1. Заявитель может обратиться с жалобой, в том числе в следующих случаях:</w:t>
      </w:r>
    </w:p>
    <w:p w:rsidR="00E1597F" w:rsidRDefault="00E1597F" w:rsidP="00E1597F">
      <w:pPr>
        <w:pStyle w:val="Standard"/>
        <w:spacing w:line="360" w:lineRule="auto"/>
        <w:ind w:firstLine="709"/>
        <w:jc w:val="both"/>
        <w:rPr>
          <w:rFonts w:cs="Times New Roman"/>
        </w:rPr>
      </w:pPr>
      <w:r>
        <w:rPr>
          <w:rFonts w:cs="Times New Roman"/>
        </w:rPr>
        <w:t>нарушение срока регистрации заявления о предоставлении муниципальной услуги;</w:t>
      </w:r>
    </w:p>
    <w:p w:rsidR="00E1597F" w:rsidRDefault="00E1597F" w:rsidP="00E1597F">
      <w:pPr>
        <w:pStyle w:val="Standard"/>
        <w:spacing w:line="360" w:lineRule="auto"/>
        <w:ind w:firstLine="709"/>
        <w:jc w:val="both"/>
        <w:rPr>
          <w:rFonts w:cs="Times New Roman"/>
        </w:rPr>
      </w:pPr>
      <w:r>
        <w:rPr>
          <w:rFonts w:cs="Times New Roman"/>
        </w:rPr>
        <w:t>нарушение срока предоставления муниципальной услуги;</w:t>
      </w:r>
    </w:p>
    <w:p w:rsidR="00E1597F" w:rsidRDefault="00E1597F" w:rsidP="00E1597F">
      <w:pPr>
        <w:pStyle w:val="Standard"/>
        <w:spacing w:line="360" w:lineRule="auto"/>
        <w:ind w:firstLine="709"/>
        <w:jc w:val="both"/>
        <w:rPr>
          <w:rFonts w:cs="Times New Roman"/>
        </w:rPr>
      </w:pPr>
      <w:r>
        <w:rPr>
          <w:rFonts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1597F" w:rsidRDefault="00E1597F" w:rsidP="00E1597F">
      <w:pPr>
        <w:pStyle w:val="Standard"/>
        <w:spacing w:line="360" w:lineRule="auto"/>
        <w:ind w:firstLine="709"/>
        <w:jc w:val="both"/>
        <w:rPr>
          <w:rFonts w:cs="Times New Roman"/>
        </w:rPr>
      </w:pPr>
      <w:r>
        <w:rPr>
          <w:rFonts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1597F" w:rsidRDefault="00E1597F" w:rsidP="00E1597F">
      <w:pPr>
        <w:pStyle w:val="Standard"/>
        <w:spacing w:line="360" w:lineRule="auto"/>
        <w:ind w:firstLine="709"/>
        <w:jc w:val="both"/>
        <w:rPr>
          <w:rFonts w:cs="Times New Roman"/>
        </w:rPr>
      </w:pPr>
      <w:proofErr w:type="gramStart"/>
      <w:r>
        <w:rPr>
          <w:rFonts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E1597F" w:rsidRDefault="00E1597F" w:rsidP="00E1597F">
      <w:pPr>
        <w:pStyle w:val="Standard"/>
        <w:spacing w:line="360" w:lineRule="auto"/>
        <w:ind w:firstLine="709"/>
        <w:jc w:val="both"/>
        <w:rPr>
          <w:rFonts w:cs="Times New Roman"/>
        </w:rPr>
      </w:pPr>
      <w:r>
        <w:rPr>
          <w:rFonts w:cs="Times New Roman"/>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1597F" w:rsidRDefault="00E1597F" w:rsidP="00E1597F">
      <w:pPr>
        <w:pStyle w:val="Standard"/>
        <w:spacing w:line="360" w:lineRule="auto"/>
        <w:ind w:firstLine="709"/>
        <w:jc w:val="both"/>
      </w:pPr>
      <w:proofErr w:type="gramStart"/>
      <w:r>
        <w:rPr>
          <w:rFonts w:cs="Times New Roman"/>
        </w:rPr>
        <w:lastRenderedPageBreak/>
        <w:t xml:space="preserve">отказ </w:t>
      </w:r>
      <w:r>
        <w:rPr>
          <w:rFonts w:cs="Times New Roman"/>
          <w:lang w:eastAsia="ru-RU"/>
        </w:rPr>
        <w:t>органа, предоставляющего муниципальную услугу, должностного лица органа, предоставляющего муниципальную услугу,</w:t>
      </w:r>
      <w:r>
        <w:rPr>
          <w:rFonts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597F" w:rsidRDefault="00E1597F" w:rsidP="00E1597F">
      <w:pPr>
        <w:pStyle w:val="Standard"/>
        <w:spacing w:line="360" w:lineRule="auto"/>
        <w:ind w:firstLine="709"/>
        <w:jc w:val="both"/>
      </w:pPr>
      <w:r>
        <w:rPr>
          <w:rFonts w:cs="Times New Roman"/>
        </w:rPr>
        <w:t xml:space="preserve">5.2.2. Жалоба подается в письменной форме на бумажном носителе, в том числе при личном приеме заявителя, в электронной форме в </w:t>
      </w:r>
      <w:r>
        <w:rPr>
          <w:rFonts w:cs="Times New Roman"/>
          <w:lang w:eastAsia="ru-RU"/>
        </w:rPr>
        <w:t>орган, предоставляющий муниципальную услугу</w:t>
      </w:r>
      <w:r>
        <w:rPr>
          <w:rFonts w:cs="Times New Roman"/>
        </w:rPr>
        <w:t>.</w:t>
      </w:r>
    </w:p>
    <w:p w:rsidR="00E1597F" w:rsidRDefault="00E1597F" w:rsidP="00E1597F">
      <w:pPr>
        <w:pStyle w:val="Standard"/>
        <w:spacing w:line="360" w:lineRule="auto"/>
        <w:ind w:firstLine="709"/>
        <w:jc w:val="both"/>
        <w:rPr>
          <w:rFonts w:cs="Times New Roman"/>
          <w:lang w:eastAsia="ru-RU"/>
        </w:rPr>
      </w:pPr>
      <w:r>
        <w:rPr>
          <w:rFonts w:cs="Times New Roman"/>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1597F" w:rsidRDefault="00E1597F" w:rsidP="00E1597F">
      <w:pPr>
        <w:pStyle w:val="Standard"/>
        <w:spacing w:line="360" w:lineRule="auto"/>
        <w:ind w:firstLine="709"/>
        <w:jc w:val="both"/>
      </w:pPr>
      <w:r>
        <w:rPr>
          <w:rFonts w:cs="Times New Roman"/>
        </w:rPr>
        <w:t xml:space="preserve">5.2.3. Жалоба может быть направлена по почте, через многофункциональный центр (при его наличии), с использованием сети Интернет, официального сайта </w:t>
      </w:r>
      <w:r>
        <w:rPr>
          <w:rFonts w:cs="Times New Roman"/>
          <w:lang w:eastAsia="ru-RU"/>
        </w:rPr>
        <w:t>органа, предоставляющего муниципальную услугу, в сети Интернет,</w:t>
      </w:r>
      <w:r>
        <w:rPr>
          <w:rFonts w:cs="Times New Roman"/>
        </w:rPr>
        <w:t xml:space="preserve"> Единого портала, Регионального портала, а также может быть подана при личном приеме заявителя.</w:t>
      </w:r>
    </w:p>
    <w:p w:rsidR="00E1597F" w:rsidRDefault="00E1597F" w:rsidP="00E1597F">
      <w:pPr>
        <w:pStyle w:val="Standard"/>
        <w:spacing w:line="360" w:lineRule="auto"/>
        <w:ind w:firstLine="709"/>
        <w:jc w:val="both"/>
      </w:pPr>
      <w:r>
        <w:rPr>
          <w:rFonts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1597F" w:rsidRDefault="00E1597F" w:rsidP="00E1597F">
      <w:pPr>
        <w:pStyle w:val="Standard"/>
        <w:spacing w:line="360" w:lineRule="auto"/>
        <w:ind w:firstLine="709"/>
        <w:jc w:val="both"/>
        <w:rPr>
          <w:rFonts w:cs="Times New Roman"/>
        </w:rPr>
      </w:pPr>
      <w:r>
        <w:rPr>
          <w:rFonts w:cs="Times New Roman"/>
        </w:rPr>
        <w:t>5.2.4. Жалоба должна содержать:</w:t>
      </w:r>
    </w:p>
    <w:p w:rsidR="00E1597F" w:rsidRDefault="00E1597F" w:rsidP="00E1597F">
      <w:pPr>
        <w:pStyle w:val="Standard"/>
        <w:spacing w:line="360" w:lineRule="auto"/>
        <w:ind w:firstLine="709"/>
        <w:jc w:val="both"/>
        <w:rPr>
          <w:rFonts w:cs="Times New Roman"/>
          <w:lang w:eastAsia="ru-RU"/>
        </w:rPr>
      </w:pPr>
      <w:r>
        <w:rPr>
          <w:rFonts w:cs="Times New Roman"/>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597F" w:rsidRDefault="00E1597F" w:rsidP="00E1597F">
      <w:pPr>
        <w:pStyle w:val="Standard"/>
        <w:spacing w:line="360" w:lineRule="auto"/>
        <w:ind w:firstLine="709"/>
        <w:jc w:val="both"/>
        <w:rPr>
          <w:rFonts w:cs="Times New Roman"/>
        </w:rPr>
      </w:pPr>
      <w:proofErr w:type="gramStart"/>
      <w:r>
        <w:rPr>
          <w:rFonts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597F" w:rsidRDefault="00E1597F" w:rsidP="00E1597F">
      <w:pPr>
        <w:pStyle w:val="Standard"/>
        <w:spacing w:line="360" w:lineRule="auto"/>
        <w:ind w:firstLine="709"/>
        <w:jc w:val="both"/>
      </w:pPr>
      <w:r>
        <w:rPr>
          <w:rFonts w:cs="Times New Roman"/>
        </w:rPr>
        <w:t xml:space="preserve">сведения об обжалуемых решениях и действиях (бездействии) </w:t>
      </w:r>
      <w:r>
        <w:rPr>
          <w:rFonts w:cs="Times New Roman"/>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cs="Times New Roman"/>
        </w:rPr>
        <w:t>;</w:t>
      </w:r>
    </w:p>
    <w:p w:rsidR="00E1597F" w:rsidRDefault="00E1597F" w:rsidP="00E1597F">
      <w:pPr>
        <w:pStyle w:val="Standard"/>
        <w:spacing w:line="360" w:lineRule="auto"/>
        <w:ind w:firstLine="709"/>
        <w:jc w:val="both"/>
      </w:pPr>
      <w:r>
        <w:rPr>
          <w:rFonts w:cs="Times New Roman"/>
        </w:rPr>
        <w:t xml:space="preserve">доводы, на основании которых заявитель не согласен с решением, действием (бездействием) </w:t>
      </w:r>
      <w:r>
        <w:rPr>
          <w:rFonts w:cs="Times New Roman"/>
          <w:lang w:eastAsia="ru-RU"/>
        </w:rPr>
        <w:t>органа, предоставляющего муниципальную услугу, должностного лица органа, предоставляющего муниципальную услугу, либо</w:t>
      </w:r>
      <w:r>
        <w:rPr>
          <w:rFonts w:cs="Times New Roman"/>
          <w:sz w:val="28"/>
          <w:szCs w:val="28"/>
          <w:lang w:eastAsia="ru-RU"/>
        </w:rPr>
        <w:t xml:space="preserve"> </w:t>
      </w:r>
      <w:r>
        <w:rPr>
          <w:rFonts w:cs="Times New Roman"/>
          <w:lang w:eastAsia="ru-RU"/>
        </w:rPr>
        <w:t>муниципального служащего</w:t>
      </w:r>
      <w:r>
        <w:rPr>
          <w:rFonts w:cs="Times New Roman"/>
        </w:rPr>
        <w:t xml:space="preserve">. Заявителем </w:t>
      </w:r>
      <w:r>
        <w:rPr>
          <w:rFonts w:cs="Times New Roman"/>
        </w:rPr>
        <w:lastRenderedPageBreak/>
        <w:t>могут быть представлены документы (при наличии), подтверждающие доводы заявителя, либо их копии.</w:t>
      </w:r>
    </w:p>
    <w:p w:rsidR="00E1597F" w:rsidRDefault="00E1597F" w:rsidP="00E1597F">
      <w:pPr>
        <w:pStyle w:val="Standard"/>
        <w:spacing w:line="360" w:lineRule="auto"/>
        <w:ind w:firstLine="709"/>
        <w:jc w:val="both"/>
      </w:pPr>
      <w:r>
        <w:rPr>
          <w:rFonts w:cs="Times New Roman"/>
        </w:rPr>
        <w:t xml:space="preserve">5.2.5. Прием жалоб в письменной форме осуществляется </w:t>
      </w:r>
      <w:r>
        <w:rPr>
          <w:rFonts w:cs="Times New Roman"/>
          <w:lang w:eastAsia="ru-RU"/>
        </w:rPr>
        <w:t>органом, предоставляющим муниципальную услугу,</w:t>
      </w:r>
      <w:r>
        <w:rPr>
          <w:rFonts w:cs="Times New Roman"/>
        </w:rPr>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E1597F" w:rsidRDefault="00E1597F" w:rsidP="00E1597F">
      <w:pPr>
        <w:pStyle w:val="Standard"/>
        <w:spacing w:line="360" w:lineRule="auto"/>
        <w:ind w:firstLine="709"/>
        <w:jc w:val="both"/>
        <w:rPr>
          <w:rFonts w:cs="Times New Roman"/>
        </w:rPr>
      </w:pPr>
      <w:r>
        <w:rPr>
          <w:rFonts w:cs="Times New Roman"/>
        </w:rPr>
        <w:t>Время приема жалоб должно совпадать со временем предоставления муниципальных услуг.</w:t>
      </w:r>
    </w:p>
    <w:p w:rsidR="00E1597F" w:rsidRDefault="00E1597F" w:rsidP="00E1597F">
      <w:pPr>
        <w:pStyle w:val="Standard"/>
        <w:spacing w:line="360" w:lineRule="auto"/>
        <w:ind w:firstLine="709"/>
        <w:jc w:val="both"/>
        <w:rPr>
          <w:rFonts w:cs="Times New Roman"/>
        </w:rPr>
      </w:pPr>
      <w:r>
        <w:rPr>
          <w:rFonts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597F" w:rsidRDefault="00E1597F" w:rsidP="00E1597F">
      <w:pPr>
        <w:pStyle w:val="Standard"/>
        <w:spacing w:line="360" w:lineRule="auto"/>
        <w:ind w:firstLine="709"/>
        <w:jc w:val="both"/>
        <w:rPr>
          <w:rFonts w:cs="Times New Roman"/>
        </w:rPr>
      </w:pPr>
      <w:r>
        <w:rPr>
          <w:rFonts w:cs="Times New Roman"/>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1597F" w:rsidRDefault="00E1597F" w:rsidP="00E1597F">
      <w:pPr>
        <w:pStyle w:val="Standard"/>
        <w:spacing w:line="360" w:lineRule="auto"/>
        <w:ind w:firstLine="709"/>
        <w:jc w:val="both"/>
        <w:rPr>
          <w:rFonts w:cs="Times New Roman"/>
        </w:rPr>
      </w:pPr>
      <w:r>
        <w:rPr>
          <w:rFonts w:cs="Times New Roman"/>
        </w:rPr>
        <w:t>оформленная в соответствии с законодательством Российской Федерации доверенность (для физических лиц);</w:t>
      </w:r>
    </w:p>
    <w:p w:rsidR="00E1597F" w:rsidRDefault="00E1597F" w:rsidP="00E1597F">
      <w:pPr>
        <w:pStyle w:val="Standard"/>
        <w:spacing w:line="360" w:lineRule="auto"/>
        <w:ind w:firstLine="709"/>
        <w:jc w:val="both"/>
        <w:rPr>
          <w:rFonts w:cs="Times New Roman"/>
        </w:rPr>
      </w:pPr>
      <w:r>
        <w:rPr>
          <w:rFonts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597F" w:rsidRDefault="00E1597F" w:rsidP="00E1597F">
      <w:pPr>
        <w:pStyle w:val="Standard"/>
        <w:spacing w:line="360" w:lineRule="auto"/>
        <w:ind w:firstLine="709"/>
        <w:jc w:val="both"/>
        <w:rPr>
          <w:rFonts w:cs="Times New Roman"/>
        </w:rPr>
      </w:pPr>
      <w:r>
        <w:rPr>
          <w:rFonts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597F" w:rsidRDefault="00E1597F" w:rsidP="00E1597F">
      <w:pPr>
        <w:pStyle w:val="Standard"/>
        <w:spacing w:line="360" w:lineRule="auto"/>
        <w:ind w:firstLine="709"/>
        <w:jc w:val="both"/>
        <w:rPr>
          <w:rFonts w:cs="Times New Roman"/>
        </w:rPr>
      </w:pPr>
      <w:r>
        <w:rPr>
          <w:rFonts w:cs="Times New Roman"/>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597F" w:rsidRDefault="00E1597F" w:rsidP="00E1597F">
      <w:pPr>
        <w:pStyle w:val="Standard"/>
        <w:spacing w:line="360" w:lineRule="auto"/>
        <w:ind w:firstLine="709"/>
        <w:jc w:val="both"/>
        <w:rPr>
          <w:rFonts w:cs="Times New Roman"/>
        </w:rPr>
      </w:pPr>
      <w:r>
        <w:rPr>
          <w:rFonts w:cs="Times New Roman"/>
        </w:rPr>
        <w:t>В электронном виде жалоба может быть подана заявителем посредством:</w:t>
      </w:r>
    </w:p>
    <w:p w:rsidR="00E1597F" w:rsidRDefault="00E1597F" w:rsidP="00E1597F">
      <w:pPr>
        <w:pStyle w:val="Standard"/>
        <w:spacing w:line="360" w:lineRule="auto"/>
        <w:ind w:firstLine="709"/>
        <w:jc w:val="both"/>
      </w:pPr>
      <w:r>
        <w:rPr>
          <w:rFonts w:cs="Times New Roman"/>
        </w:rPr>
        <w:t xml:space="preserve">сети Интернет, включая официальный сайт </w:t>
      </w:r>
      <w:r>
        <w:rPr>
          <w:rFonts w:cs="Times New Roman"/>
          <w:lang w:eastAsia="ru-RU"/>
        </w:rPr>
        <w:t>органа, предоставляющего муниципальную услугу</w:t>
      </w:r>
      <w:r>
        <w:rPr>
          <w:rFonts w:cs="Times New Roman"/>
        </w:rPr>
        <w:t>;</w:t>
      </w:r>
    </w:p>
    <w:p w:rsidR="00E1597F" w:rsidRDefault="00E1597F" w:rsidP="00E1597F">
      <w:pPr>
        <w:pStyle w:val="Standard"/>
        <w:spacing w:line="360" w:lineRule="auto"/>
        <w:ind w:firstLine="709"/>
        <w:jc w:val="both"/>
        <w:rPr>
          <w:rFonts w:cs="Times New Roman"/>
        </w:rPr>
      </w:pPr>
      <w:r>
        <w:rPr>
          <w:rFonts w:cs="Times New Roman"/>
        </w:rPr>
        <w:t>Единого портала, Регионального портала.</w:t>
      </w:r>
    </w:p>
    <w:p w:rsidR="00E1597F" w:rsidRDefault="00E1597F" w:rsidP="00E1597F">
      <w:pPr>
        <w:pStyle w:val="Standard"/>
        <w:spacing w:line="360" w:lineRule="auto"/>
        <w:ind w:firstLine="709"/>
        <w:jc w:val="both"/>
      </w:pPr>
      <w:r>
        <w:rPr>
          <w:rFonts w:cs="Times New Roman"/>
        </w:rPr>
        <w:t xml:space="preserve">5.2.8. В </w:t>
      </w:r>
      <w:r>
        <w:rPr>
          <w:rFonts w:cs="Times New Roman"/>
          <w:lang w:eastAsia="ru-RU"/>
        </w:rPr>
        <w:t>органе, предоставляющем муниципальную услугу,</w:t>
      </w:r>
      <w:r>
        <w:rPr>
          <w:rFonts w:cs="Times New Roman"/>
        </w:rPr>
        <w:t xml:space="preserve">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E1597F" w:rsidRDefault="00E1597F" w:rsidP="00E1597F">
      <w:pPr>
        <w:pStyle w:val="Standard"/>
        <w:spacing w:line="360" w:lineRule="auto"/>
        <w:ind w:firstLine="709"/>
        <w:jc w:val="both"/>
        <w:rPr>
          <w:rFonts w:cs="Times New Roman"/>
        </w:rPr>
      </w:pPr>
      <w:r>
        <w:rPr>
          <w:rFonts w:cs="Times New Roman"/>
        </w:rPr>
        <w:lastRenderedPageBreak/>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E1597F" w:rsidRDefault="00E1597F" w:rsidP="00E1597F">
      <w:pPr>
        <w:pStyle w:val="Standard"/>
        <w:spacing w:line="360" w:lineRule="auto"/>
        <w:ind w:firstLine="709"/>
        <w:jc w:val="both"/>
        <w:rPr>
          <w:rFonts w:cs="Times New Roman"/>
        </w:rPr>
      </w:pPr>
      <w:r>
        <w:rPr>
          <w:rFonts w:cs="Times New Roman"/>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E1597F" w:rsidRDefault="00E1597F" w:rsidP="00E1597F">
      <w:pPr>
        <w:pStyle w:val="Standard"/>
        <w:spacing w:line="360" w:lineRule="auto"/>
        <w:ind w:firstLine="709"/>
        <w:jc w:val="both"/>
      </w:pPr>
      <w:r>
        <w:rPr>
          <w:rFonts w:cs="Times New Roman"/>
        </w:rPr>
        <w:t xml:space="preserve">5.2.11. Жалоба, поступившая в </w:t>
      </w:r>
      <w:r>
        <w:rPr>
          <w:rFonts w:cs="Times New Roman"/>
          <w:lang w:eastAsia="ru-RU"/>
        </w:rPr>
        <w:t>орган, предоставляющий муниципальную услугу,</w:t>
      </w:r>
      <w:r>
        <w:rPr>
          <w:rFonts w:cs="Times New Roman"/>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1597F" w:rsidRDefault="00E1597F" w:rsidP="00E1597F">
      <w:pPr>
        <w:pStyle w:val="Standard"/>
        <w:spacing w:line="360" w:lineRule="auto"/>
        <w:ind w:firstLine="709"/>
        <w:jc w:val="both"/>
      </w:pPr>
      <w:r>
        <w:rPr>
          <w:rFonts w:cs="Times New Roman"/>
        </w:rPr>
        <w:t xml:space="preserve">В случае обжалования отказа </w:t>
      </w:r>
      <w:r>
        <w:rPr>
          <w:rFonts w:cs="Times New Roman"/>
          <w:lang w:eastAsia="ru-RU"/>
        </w:rPr>
        <w:t xml:space="preserve">органа, предоставляющего муниципальную услугу, должностного лица органа, предоставляющего муниципальную услугу, </w:t>
      </w:r>
      <w:r>
        <w:rPr>
          <w:rFonts w:cs="Times New Roman"/>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597F" w:rsidRDefault="00E1597F" w:rsidP="00E1597F">
      <w:pPr>
        <w:pStyle w:val="Standard"/>
        <w:spacing w:line="360" w:lineRule="auto"/>
        <w:ind w:firstLine="709"/>
        <w:jc w:val="both"/>
      </w:pPr>
      <w:r>
        <w:rPr>
          <w:rFonts w:cs="Times New Roman"/>
        </w:rPr>
        <w:t xml:space="preserve">5.2.12. По результатам рассмотрения жалобы </w:t>
      </w:r>
      <w:r>
        <w:rPr>
          <w:rFonts w:cs="Times New Roman"/>
          <w:lang w:eastAsia="ru-RU"/>
        </w:rPr>
        <w:t>орган, предоставляющий муниципальную услугу,</w:t>
      </w:r>
      <w:r>
        <w:rPr>
          <w:rFonts w:cs="Times New Roman"/>
        </w:rPr>
        <w:t xml:space="preserve"> принимает решение:</w:t>
      </w:r>
    </w:p>
    <w:p w:rsidR="00E1597F" w:rsidRDefault="00E1597F" w:rsidP="00E1597F">
      <w:pPr>
        <w:pStyle w:val="Standard"/>
        <w:spacing w:line="360" w:lineRule="auto"/>
        <w:ind w:firstLine="709"/>
        <w:jc w:val="both"/>
      </w:pPr>
      <w:proofErr w:type="gramStart"/>
      <w:r>
        <w:rPr>
          <w:rFonts w:cs="Times New Roman"/>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E1597F" w:rsidRDefault="00E1597F" w:rsidP="00E1597F">
      <w:pPr>
        <w:pStyle w:val="Standard"/>
        <w:spacing w:line="360" w:lineRule="auto"/>
        <w:ind w:firstLine="709"/>
        <w:jc w:val="both"/>
        <w:rPr>
          <w:rFonts w:cs="Times New Roman"/>
        </w:rPr>
      </w:pPr>
      <w:r>
        <w:rPr>
          <w:rFonts w:cs="Times New Roman"/>
        </w:rPr>
        <w:t>об отказе в удовлетворении жалобы.</w:t>
      </w:r>
    </w:p>
    <w:p w:rsidR="00E1597F" w:rsidRDefault="00E1597F" w:rsidP="00E1597F">
      <w:pPr>
        <w:pStyle w:val="Standard"/>
        <w:spacing w:line="360" w:lineRule="auto"/>
        <w:ind w:firstLine="709"/>
        <w:jc w:val="both"/>
      </w:pPr>
      <w:r>
        <w:rPr>
          <w:rFonts w:cs="Times New Roman"/>
        </w:rPr>
        <w:t xml:space="preserve">При удовлетворении жалобы </w:t>
      </w:r>
      <w:r>
        <w:rPr>
          <w:rFonts w:cs="Times New Roman"/>
          <w:lang w:eastAsia="ru-RU"/>
        </w:rPr>
        <w:t>орган, предоставляющий муниципальную услугу,</w:t>
      </w:r>
      <w:r>
        <w:rPr>
          <w:rFonts w:cs="Times New Roman"/>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E1597F" w:rsidRDefault="00E1597F" w:rsidP="00E1597F">
      <w:pPr>
        <w:pStyle w:val="Standard"/>
        <w:spacing w:line="360" w:lineRule="auto"/>
        <w:ind w:firstLine="709"/>
        <w:jc w:val="both"/>
        <w:rPr>
          <w:rFonts w:cs="Times New Roman"/>
        </w:rPr>
      </w:pPr>
      <w:r>
        <w:rPr>
          <w:rFonts w:cs="Times New Roman"/>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1597F" w:rsidRDefault="00E1597F" w:rsidP="00E1597F">
      <w:pPr>
        <w:pStyle w:val="Standard"/>
        <w:spacing w:line="360" w:lineRule="auto"/>
        <w:ind w:firstLine="709"/>
        <w:jc w:val="both"/>
        <w:rPr>
          <w:rFonts w:cs="Times New Roman"/>
        </w:rPr>
      </w:pPr>
      <w:r>
        <w:rPr>
          <w:rFonts w:cs="Times New Roman"/>
        </w:rPr>
        <w:lastRenderedPageBreak/>
        <w:t>5.2.14. В ответе по результатам рассмотрения жалобы указываются:</w:t>
      </w:r>
    </w:p>
    <w:p w:rsidR="00E1597F" w:rsidRDefault="00E1597F" w:rsidP="00E1597F">
      <w:pPr>
        <w:pStyle w:val="Standard"/>
        <w:spacing w:line="360" w:lineRule="auto"/>
        <w:ind w:firstLine="709"/>
        <w:jc w:val="both"/>
      </w:pPr>
      <w:proofErr w:type="gramStart"/>
      <w:r>
        <w:rPr>
          <w:rFonts w:cs="Times New Roman"/>
          <w:lang w:eastAsia="ru-RU"/>
        </w:rPr>
        <w:t xml:space="preserve">наименование органа, предоставляющего муниципальную услугу, </w:t>
      </w:r>
      <w:r>
        <w:rPr>
          <w:rFonts w:cs="Times New Roman"/>
        </w:rPr>
        <w:t xml:space="preserve">должность, фамилия, имя, отчество (последнее – при наличии) </w:t>
      </w:r>
      <w:r>
        <w:rPr>
          <w:rFonts w:cs="Times New Roman"/>
          <w:lang w:eastAsia="ru-RU"/>
        </w:rPr>
        <w:t>должностного лица, принявшего решение по жалобе</w:t>
      </w:r>
      <w:r>
        <w:rPr>
          <w:rFonts w:cs="Times New Roman"/>
        </w:rPr>
        <w:t>;</w:t>
      </w:r>
      <w:proofErr w:type="gramEnd"/>
    </w:p>
    <w:p w:rsidR="00E1597F" w:rsidRDefault="00E1597F" w:rsidP="00E1597F">
      <w:pPr>
        <w:pStyle w:val="Standard"/>
        <w:spacing w:line="360" w:lineRule="auto"/>
        <w:ind w:firstLine="709"/>
        <w:jc w:val="both"/>
      </w:pPr>
      <w:r>
        <w:rPr>
          <w:rFonts w:cs="Times New Roman"/>
        </w:rPr>
        <w:t xml:space="preserve">номер, дата, место принятия решения, включая сведения о </w:t>
      </w:r>
      <w:r>
        <w:rPr>
          <w:rFonts w:cs="Times New Roman"/>
          <w:lang w:eastAsia="ru-RU"/>
        </w:rPr>
        <w:t>должностном лице, либо муниципальном служащем</w:t>
      </w:r>
      <w:r>
        <w:rPr>
          <w:rFonts w:cs="Times New Roman"/>
        </w:rPr>
        <w:t>, решение или действие (бездействие) которого обжалуется;</w:t>
      </w:r>
    </w:p>
    <w:p w:rsidR="00E1597F" w:rsidRDefault="00E1597F" w:rsidP="00E1597F">
      <w:pPr>
        <w:pStyle w:val="Standard"/>
        <w:spacing w:line="360" w:lineRule="auto"/>
        <w:ind w:firstLine="709"/>
        <w:jc w:val="both"/>
        <w:rPr>
          <w:rFonts w:cs="Times New Roman"/>
        </w:rPr>
      </w:pPr>
      <w:r>
        <w:rPr>
          <w:rFonts w:cs="Times New Roman"/>
        </w:rPr>
        <w:t>фамилия, имя, отчество (последнее – при наличии) или наименование заявителя;</w:t>
      </w:r>
    </w:p>
    <w:p w:rsidR="00E1597F" w:rsidRDefault="00E1597F" w:rsidP="00E1597F">
      <w:pPr>
        <w:pStyle w:val="Standard"/>
        <w:spacing w:line="360" w:lineRule="auto"/>
        <w:ind w:firstLine="709"/>
        <w:jc w:val="both"/>
        <w:rPr>
          <w:rFonts w:cs="Times New Roman"/>
        </w:rPr>
      </w:pPr>
      <w:r>
        <w:rPr>
          <w:rFonts w:cs="Times New Roman"/>
        </w:rPr>
        <w:t>основания для принятия решения по жалобе;</w:t>
      </w:r>
    </w:p>
    <w:p w:rsidR="00E1597F" w:rsidRDefault="00E1597F" w:rsidP="00E1597F">
      <w:pPr>
        <w:pStyle w:val="Standard"/>
        <w:spacing w:line="360" w:lineRule="auto"/>
        <w:ind w:firstLine="709"/>
        <w:jc w:val="both"/>
        <w:rPr>
          <w:rFonts w:cs="Times New Roman"/>
        </w:rPr>
      </w:pPr>
      <w:r>
        <w:rPr>
          <w:rFonts w:cs="Times New Roman"/>
        </w:rPr>
        <w:t>принятое по жалобе решение;</w:t>
      </w:r>
    </w:p>
    <w:p w:rsidR="00E1597F" w:rsidRDefault="00E1597F" w:rsidP="00E1597F">
      <w:pPr>
        <w:pStyle w:val="Standard"/>
        <w:spacing w:line="360" w:lineRule="auto"/>
        <w:ind w:firstLine="709"/>
        <w:jc w:val="both"/>
        <w:rPr>
          <w:rFonts w:cs="Times New Roman"/>
        </w:rPr>
      </w:pPr>
      <w:r>
        <w:rPr>
          <w:rFonts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597F" w:rsidRDefault="00E1597F" w:rsidP="00E1597F">
      <w:pPr>
        <w:pStyle w:val="Standard"/>
        <w:spacing w:line="360" w:lineRule="auto"/>
        <w:ind w:firstLine="709"/>
        <w:jc w:val="both"/>
        <w:rPr>
          <w:rFonts w:cs="Times New Roman"/>
        </w:rPr>
      </w:pPr>
      <w:r>
        <w:rPr>
          <w:rFonts w:cs="Times New Roman"/>
        </w:rPr>
        <w:t>сведения о порядке обжалования принятого по жалобе решения.</w:t>
      </w:r>
    </w:p>
    <w:p w:rsidR="00E1597F" w:rsidRDefault="00E1597F" w:rsidP="00E1597F">
      <w:pPr>
        <w:pStyle w:val="Standard"/>
        <w:spacing w:line="360" w:lineRule="auto"/>
        <w:ind w:firstLine="709"/>
        <w:jc w:val="both"/>
      </w:pPr>
      <w:r>
        <w:rPr>
          <w:rFonts w:cs="Times New Roman"/>
        </w:rPr>
        <w:t>5.2.15. Ответ по результатам рассмотрения жалобы подписывается уполномоченным на рассмотрение жалоб должностным лицом</w:t>
      </w:r>
      <w:r>
        <w:rPr>
          <w:rFonts w:cs="Times New Roman"/>
          <w:lang w:eastAsia="ru-RU"/>
        </w:rPr>
        <w:t xml:space="preserve"> органа, предоставляющего муниципальную услугу</w:t>
      </w:r>
      <w:r>
        <w:rPr>
          <w:rFonts w:cs="Times New Roman"/>
        </w:rPr>
        <w:t>.</w:t>
      </w:r>
    </w:p>
    <w:p w:rsidR="00E1597F" w:rsidRDefault="00E1597F" w:rsidP="00E1597F">
      <w:pPr>
        <w:pStyle w:val="Standard"/>
        <w:spacing w:line="360" w:lineRule="auto"/>
        <w:ind w:firstLine="709"/>
        <w:jc w:val="both"/>
      </w:pPr>
      <w:r>
        <w:rPr>
          <w:rFonts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Pr>
          <w:rFonts w:eastAsia="Times New Roman" w:cs="Times New Roman"/>
        </w:rPr>
        <w:t xml:space="preserve"> вид которой установлен законодательством Российской Федерации</w:t>
      </w:r>
      <w:r>
        <w:rPr>
          <w:rFonts w:cs="Times New Roman"/>
        </w:rPr>
        <w:t>.</w:t>
      </w:r>
    </w:p>
    <w:p w:rsidR="00E1597F" w:rsidRDefault="00E1597F" w:rsidP="00E1597F">
      <w:pPr>
        <w:pStyle w:val="Standard"/>
        <w:spacing w:line="360" w:lineRule="auto"/>
        <w:ind w:firstLine="709"/>
        <w:jc w:val="both"/>
      </w:pPr>
      <w:r>
        <w:rPr>
          <w:rFonts w:cs="Times New Roman"/>
        </w:rPr>
        <w:t xml:space="preserve">5.2.16. </w:t>
      </w:r>
      <w:r>
        <w:rPr>
          <w:rFonts w:cs="Times New Roman"/>
          <w:lang w:eastAsia="ru-RU"/>
        </w:rPr>
        <w:t>Орган, предоставляющий муниципальную услугу,</w:t>
      </w:r>
      <w:r>
        <w:rPr>
          <w:rFonts w:cs="Times New Roman"/>
        </w:rPr>
        <w:t xml:space="preserve"> отказывает в удовлетворении жалобы в следующих случаях:</w:t>
      </w:r>
    </w:p>
    <w:p w:rsidR="00E1597F" w:rsidRDefault="00E1597F" w:rsidP="00E1597F">
      <w:pPr>
        <w:pStyle w:val="Standard"/>
        <w:spacing w:line="360" w:lineRule="auto"/>
        <w:ind w:firstLine="709"/>
        <w:jc w:val="both"/>
        <w:rPr>
          <w:rFonts w:cs="Times New Roman"/>
        </w:rPr>
      </w:pPr>
      <w:r>
        <w:rPr>
          <w:rFonts w:cs="Times New Roman"/>
        </w:rPr>
        <w:t>наличие вступившего в законную силу решения суда, арбитражного суда по жалобе о том же предмете и по тем же основаниям;</w:t>
      </w:r>
    </w:p>
    <w:p w:rsidR="00E1597F" w:rsidRDefault="00E1597F" w:rsidP="00E1597F">
      <w:pPr>
        <w:pStyle w:val="Standard"/>
        <w:spacing w:line="360" w:lineRule="auto"/>
        <w:ind w:firstLine="709"/>
        <w:jc w:val="both"/>
        <w:rPr>
          <w:rFonts w:cs="Times New Roman"/>
        </w:rPr>
      </w:pPr>
      <w:r>
        <w:rPr>
          <w:rFonts w:cs="Times New Roman"/>
        </w:rPr>
        <w:t>подача жалобы лицом, полномочия которого не подтверждены в порядке, установленном законодательством Российской Федерации;</w:t>
      </w:r>
    </w:p>
    <w:p w:rsidR="00E1597F" w:rsidRDefault="00E1597F" w:rsidP="00E1597F">
      <w:pPr>
        <w:pStyle w:val="Standard"/>
        <w:spacing w:line="360" w:lineRule="auto"/>
        <w:ind w:firstLine="709"/>
        <w:jc w:val="both"/>
        <w:rPr>
          <w:rFonts w:cs="Times New Roman"/>
        </w:rPr>
      </w:pPr>
      <w:r>
        <w:rPr>
          <w:rFonts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1597F" w:rsidRDefault="00E1597F" w:rsidP="00E1597F">
      <w:pPr>
        <w:pStyle w:val="Standard"/>
        <w:spacing w:line="360" w:lineRule="auto"/>
        <w:ind w:firstLine="709"/>
        <w:jc w:val="both"/>
        <w:rPr>
          <w:rFonts w:cs="Times New Roman"/>
        </w:rPr>
      </w:pPr>
      <w:r>
        <w:rPr>
          <w:rFonts w:cs="Times New Roman"/>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1597F" w:rsidRDefault="00E1597F" w:rsidP="00E1597F">
      <w:pPr>
        <w:pStyle w:val="Standard"/>
        <w:spacing w:line="360" w:lineRule="auto"/>
        <w:ind w:firstLine="709"/>
        <w:jc w:val="both"/>
        <w:rPr>
          <w:rFonts w:cs="Times New Roman"/>
        </w:rPr>
      </w:pPr>
      <w:r>
        <w:rPr>
          <w:rFonts w:cs="Times New Roman"/>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1597F" w:rsidRDefault="00E1597F" w:rsidP="00E1597F">
      <w:pPr>
        <w:pStyle w:val="Standard"/>
        <w:spacing w:line="360" w:lineRule="auto"/>
        <w:ind w:firstLine="709"/>
        <w:jc w:val="both"/>
        <w:rPr>
          <w:rFonts w:cs="Times New Roman"/>
        </w:rPr>
      </w:pPr>
      <w:r>
        <w:rPr>
          <w:rFonts w:cs="Times New Roman"/>
        </w:rPr>
        <w:t>5.3. Порядок обжалования решения по жалобе.</w:t>
      </w:r>
    </w:p>
    <w:p w:rsidR="00E1597F" w:rsidRDefault="00E1597F" w:rsidP="00E1597F">
      <w:pPr>
        <w:pStyle w:val="Standard"/>
        <w:spacing w:line="360" w:lineRule="auto"/>
        <w:ind w:firstLine="709"/>
        <w:jc w:val="both"/>
        <w:rPr>
          <w:rFonts w:cs="Times New Roman"/>
        </w:rPr>
      </w:pPr>
      <w:r>
        <w:rPr>
          <w:rFonts w:cs="Times New Roman"/>
        </w:rPr>
        <w:lastRenderedPageBreak/>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E1597F" w:rsidRDefault="00E1597F" w:rsidP="00E1597F">
      <w:pPr>
        <w:pStyle w:val="Heading1"/>
        <w:numPr>
          <w:ilvl w:val="0"/>
          <w:numId w:val="0"/>
        </w:numPr>
      </w:pPr>
      <w:r>
        <w:t xml:space="preserve">                                                                                       </w:t>
      </w:r>
    </w:p>
    <w:p w:rsidR="00E1597F" w:rsidRDefault="00E1597F" w:rsidP="00E1597F">
      <w:pPr>
        <w:pStyle w:val="Heading1"/>
        <w:numPr>
          <w:ilvl w:val="0"/>
          <w:numId w:val="0"/>
        </w:numPr>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Textbody"/>
      </w:pPr>
    </w:p>
    <w:p w:rsidR="00E1597F" w:rsidRDefault="00E1597F" w:rsidP="00E1597F">
      <w:pPr>
        <w:pStyle w:val="Heading1"/>
        <w:numPr>
          <w:ilvl w:val="0"/>
          <w:numId w:val="0"/>
        </w:numPr>
      </w:pPr>
      <w:r>
        <w:t xml:space="preserve">                                                                                                                </w:t>
      </w:r>
    </w:p>
    <w:p w:rsidR="00E1597F" w:rsidRDefault="00E1597F" w:rsidP="00E1597F">
      <w:pPr>
        <w:pStyle w:val="Heading1"/>
        <w:numPr>
          <w:ilvl w:val="0"/>
          <w:numId w:val="0"/>
        </w:numPr>
      </w:pPr>
    </w:p>
    <w:p w:rsidR="00E1597F" w:rsidRDefault="00E1597F" w:rsidP="00E1597F">
      <w:pPr>
        <w:pStyle w:val="Heading1"/>
        <w:numPr>
          <w:ilvl w:val="0"/>
          <w:numId w:val="0"/>
        </w:numPr>
      </w:pPr>
      <w:r>
        <w:t xml:space="preserve">        </w:t>
      </w:r>
    </w:p>
    <w:p w:rsidR="00E1597F" w:rsidRDefault="00E1597F" w:rsidP="00E1597F">
      <w:pPr>
        <w:pStyle w:val="Heading1"/>
        <w:numPr>
          <w:ilvl w:val="0"/>
          <w:numId w:val="0"/>
        </w:numPr>
      </w:pPr>
      <w:r>
        <w:t xml:space="preserve">                                                                                                                     Приложение № 1</w:t>
      </w:r>
    </w:p>
    <w:p w:rsidR="00E1597F" w:rsidRDefault="00E1597F" w:rsidP="00E1597F">
      <w:pPr>
        <w:pStyle w:val="Standard"/>
        <w:widowControl w:val="0"/>
        <w:spacing w:line="320" w:lineRule="exact"/>
        <w:jc w:val="center"/>
        <w:rPr>
          <w:rFonts w:cs="Times New Roman"/>
          <w:sz w:val="26"/>
          <w:szCs w:val="26"/>
        </w:rPr>
      </w:pPr>
    </w:p>
    <w:p w:rsidR="00E1597F" w:rsidRDefault="00E1597F" w:rsidP="00E1597F">
      <w:pPr>
        <w:pStyle w:val="Standard"/>
        <w:widowControl w:val="0"/>
        <w:spacing w:line="320" w:lineRule="exact"/>
        <w:jc w:val="center"/>
        <w:rPr>
          <w:rFonts w:cs="Times New Roman"/>
          <w:sz w:val="26"/>
          <w:szCs w:val="26"/>
        </w:rPr>
      </w:pPr>
    </w:p>
    <w:p w:rsidR="00E1597F" w:rsidRDefault="00E1597F" w:rsidP="00E1597F">
      <w:pPr>
        <w:pStyle w:val="Standard"/>
        <w:widowControl w:val="0"/>
        <w:jc w:val="center"/>
        <w:rPr>
          <w:rFonts w:cs="Times New Roman"/>
          <w:b/>
          <w:bCs/>
          <w:sz w:val="26"/>
          <w:szCs w:val="26"/>
        </w:rPr>
      </w:pPr>
      <w:r>
        <w:rPr>
          <w:rFonts w:cs="Times New Roman"/>
          <w:b/>
          <w:bCs/>
          <w:sz w:val="26"/>
          <w:szCs w:val="26"/>
        </w:rPr>
        <w:t>ЗАЯВЛЕНИЕ</w:t>
      </w:r>
    </w:p>
    <w:p w:rsidR="00E1597F" w:rsidRDefault="00E1597F" w:rsidP="00E1597F">
      <w:pPr>
        <w:pStyle w:val="Standard"/>
        <w:widowControl w:val="0"/>
        <w:jc w:val="center"/>
        <w:rPr>
          <w:rFonts w:cs="Times New Roman"/>
          <w:b/>
          <w:bCs/>
          <w:sz w:val="26"/>
          <w:szCs w:val="26"/>
        </w:rPr>
      </w:pPr>
      <w:r>
        <w:rPr>
          <w:rFonts w:cs="Times New Roman"/>
          <w:b/>
          <w:bCs/>
          <w:sz w:val="26"/>
          <w:szCs w:val="26"/>
        </w:rPr>
        <w:t>О ПРИСВОЕНИИ ОБЪЕКТУ АДРЕСАЦИИ АДРЕСА ИЛИ АННУЛИРОВАНИИ</w:t>
      </w:r>
    </w:p>
    <w:p w:rsidR="00E1597F" w:rsidRDefault="00E1597F" w:rsidP="00E1597F">
      <w:pPr>
        <w:pStyle w:val="Standard"/>
        <w:widowControl w:val="0"/>
        <w:tabs>
          <w:tab w:val="left" w:pos="3870"/>
          <w:tab w:val="center" w:pos="4875"/>
        </w:tabs>
        <w:rPr>
          <w:rFonts w:cs="Times New Roman"/>
          <w:b/>
          <w:bCs/>
          <w:sz w:val="26"/>
          <w:szCs w:val="26"/>
        </w:rPr>
      </w:pPr>
      <w:r>
        <w:rPr>
          <w:rFonts w:cs="Times New Roman"/>
          <w:b/>
          <w:bCs/>
          <w:sz w:val="26"/>
          <w:szCs w:val="26"/>
        </w:rPr>
        <w:tab/>
      </w:r>
      <w:r>
        <w:rPr>
          <w:rFonts w:cs="Times New Roman"/>
          <w:b/>
          <w:bCs/>
          <w:sz w:val="26"/>
          <w:szCs w:val="26"/>
        </w:rPr>
        <w:tab/>
        <w:t>ЕГО АДРЕСА</w:t>
      </w:r>
    </w:p>
    <w:p w:rsidR="00E1597F" w:rsidRDefault="00E1597F" w:rsidP="00E1597F">
      <w:pPr>
        <w:pStyle w:val="Standard"/>
        <w:widowControl w:val="0"/>
        <w:jc w:val="both"/>
        <w:rPr>
          <w:rFonts w:cs="Times New Roman"/>
          <w:sz w:val="26"/>
          <w:szCs w:val="26"/>
        </w:rPr>
      </w:pPr>
    </w:p>
    <w:p w:rsidR="00E1597F" w:rsidRDefault="00E1597F" w:rsidP="00E1597F">
      <w:pPr>
        <w:pStyle w:val="Standard"/>
        <w:widowControl w:val="0"/>
        <w:ind w:right="1842"/>
        <w:jc w:val="both"/>
      </w:pPr>
      <w:r>
        <w:rPr>
          <w:noProof/>
          <w:lang w:eastAsia="ru-RU" w:bidi="ar-SA"/>
        </w:rPr>
        <w:lastRenderedPageBreak/>
        <w:drawing>
          <wp:inline distT="0" distB="0" distL="0" distR="0">
            <wp:extent cx="6024960" cy="749628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024960" cy="7496280"/>
                    </a:xfrm>
                    <a:prstGeom prst="rect">
                      <a:avLst/>
                    </a:prstGeom>
                    <a:noFill/>
                    <a:ln>
                      <a:noFill/>
                      <a:prstDash/>
                    </a:ln>
                  </pic:spPr>
                </pic:pic>
              </a:graphicData>
            </a:graphic>
          </wp:inline>
        </w:drawing>
      </w:r>
    </w:p>
    <w:p w:rsidR="00E1597F" w:rsidRDefault="00E1597F" w:rsidP="00E1597F">
      <w:pPr>
        <w:pStyle w:val="Standard"/>
        <w:widowControl w:val="0"/>
        <w:jc w:val="both"/>
        <w:rPr>
          <w:lang w:eastAsia="ru-RU"/>
        </w:rPr>
      </w:pPr>
    </w:p>
    <w:p w:rsidR="00E1597F" w:rsidRDefault="00E1597F" w:rsidP="00E1597F">
      <w:pPr>
        <w:pStyle w:val="Standard"/>
        <w:pageBreakBefore/>
        <w:widowControl w:val="0"/>
        <w:jc w:val="both"/>
      </w:pPr>
      <w:r>
        <w:rPr>
          <w:noProof/>
          <w:lang w:eastAsia="ru-RU" w:bidi="ar-SA"/>
        </w:rPr>
        <w:lastRenderedPageBreak/>
        <w:drawing>
          <wp:inline distT="0" distB="0" distL="0" distR="0">
            <wp:extent cx="6026760" cy="941076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026760" cy="9410760"/>
                    </a:xfrm>
                    <a:prstGeom prst="rect">
                      <a:avLst/>
                    </a:prstGeom>
                    <a:noFill/>
                    <a:ln>
                      <a:noFill/>
                      <a:prstDash/>
                    </a:ln>
                  </pic:spPr>
                </pic:pic>
              </a:graphicData>
            </a:graphic>
          </wp:inline>
        </w:drawing>
      </w:r>
    </w:p>
    <w:p w:rsidR="00E1597F" w:rsidRDefault="00E1597F" w:rsidP="00E1597F">
      <w:pPr>
        <w:pStyle w:val="Standard"/>
        <w:widowControl w:val="0"/>
        <w:jc w:val="both"/>
      </w:pPr>
      <w:r>
        <w:rPr>
          <w:noProof/>
          <w:lang w:eastAsia="ru-RU" w:bidi="ar-SA"/>
        </w:rPr>
        <w:lastRenderedPageBreak/>
        <w:drawing>
          <wp:inline distT="0" distB="0" distL="0" distR="0">
            <wp:extent cx="6050160" cy="9381960"/>
            <wp:effectExtent l="0" t="0" r="0" b="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6050160" cy="9381960"/>
                    </a:xfrm>
                    <a:prstGeom prst="rect">
                      <a:avLst/>
                    </a:prstGeom>
                    <a:noFill/>
                    <a:ln>
                      <a:noFill/>
                      <a:prstDash/>
                    </a:ln>
                  </pic:spPr>
                </pic:pic>
              </a:graphicData>
            </a:graphic>
          </wp:inline>
        </w:drawing>
      </w:r>
    </w:p>
    <w:p w:rsidR="00E1597F" w:rsidRDefault="00E1597F" w:rsidP="00E1597F">
      <w:pPr>
        <w:pStyle w:val="Standard"/>
        <w:widowControl w:val="0"/>
        <w:jc w:val="both"/>
      </w:pPr>
      <w:r>
        <w:rPr>
          <w:noProof/>
          <w:lang w:eastAsia="ru-RU" w:bidi="ar-SA"/>
        </w:rPr>
        <w:lastRenderedPageBreak/>
        <w:drawing>
          <wp:inline distT="0" distB="0" distL="0" distR="0">
            <wp:extent cx="6000120" cy="9676800"/>
            <wp:effectExtent l="0" t="0" r="0" b="0"/>
            <wp:docPr id="4"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6000120" cy="9676800"/>
                    </a:xfrm>
                    <a:prstGeom prst="rect">
                      <a:avLst/>
                    </a:prstGeom>
                    <a:noFill/>
                    <a:ln>
                      <a:noFill/>
                      <a:prstDash/>
                    </a:ln>
                  </pic:spPr>
                </pic:pic>
              </a:graphicData>
            </a:graphic>
          </wp:inline>
        </w:drawing>
      </w:r>
    </w:p>
    <w:p w:rsidR="00E1597F" w:rsidRDefault="00E1597F" w:rsidP="00E1597F">
      <w:pPr>
        <w:pStyle w:val="Standard"/>
        <w:widowControl w:val="0"/>
        <w:jc w:val="both"/>
      </w:pPr>
      <w:r>
        <w:rPr>
          <w:noProof/>
          <w:lang w:eastAsia="ru-RU" w:bidi="ar-SA"/>
        </w:rPr>
        <w:lastRenderedPageBreak/>
        <w:drawing>
          <wp:inline distT="0" distB="0" distL="0" distR="0">
            <wp:extent cx="6052680" cy="9686880"/>
            <wp:effectExtent l="0" t="0" r="0" b="0"/>
            <wp:docPr id="5"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052680" cy="9686880"/>
                    </a:xfrm>
                    <a:prstGeom prst="rect">
                      <a:avLst/>
                    </a:prstGeom>
                    <a:noFill/>
                    <a:ln>
                      <a:noFill/>
                      <a:prstDash/>
                    </a:ln>
                  </pic:spPr>
                </pic:pic>
              </a:graphicData>
            </a:graphic>
          </wp:inline>
        </w:drawing>
      </w:r>
    </w:p>
    <w:p w:rsidR="00E1597F" w:rsidRDefault="00E1597F" w:rsidP="00E1597F">
      <w:pPr>
        <w:pStyle w:val="Standard"/>
        <w:widowControl w:val="0"/>
        <w:jc w:val="both"/>
      </w:pPr>
      <w:bookmarkStart w:id="6" w:name="Par524"/>
      <w:r>
        <w:rPr>
          <w:noProof/>
          <w:lang w:eastAsia="ru-RU" w:bidi="ar-SA"/>
        </w:rPr>
        <w:lastRenderedPageBreak/>
        <w:drawing>
          <wp:inline distT="0" distB="0" distL="0" distR="0">
            <wp:extent cx="6058080" cy="4173120"/>
            <wp:effectExtent l="0" t="0" r="0" b="0"/>
            <wp:docPr id="6"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6058080" cy="4173120"/>
                    </a:xfrm>
                    <a:prstGeom prst="rect">
                      <a:avLst/>
                    </a:prstGeom>
                    <a:noFill/>
                    <a:ln>
                      <a:noFill/>
                      <a:prstDash/>
                    </a:ln>
                  </pic:spPr>
                </pic:pic>
              </a:graphicData>
            </a:graphic>
          </wp:inline>
        </w:drawing>
      </w:r>
      <w:bookmarkEnd w:id="6"/>
    </w:p>
    <w:p w:rsidR="00E1597F" w:rsidRDefault="00E1597F" w:rsidP="00E1597F">
      <w:pPr>
        <w:pStyle w:val="Standard"/>
        <w:widowControl w:val="0"/>
        <w:jc w:val="both"/>
        <w:rPr>
          <w:rFonts w:cs="Times New Roman"/>
          <w:sz w:val="26"/>
          <w:szCs w:val="26"/>
        </w:rPr>
      </w:pPr>
    </w:p>
    <w:p w:rsidR="00E1597F" w:rsidRDefault="00E1597F" w:rsidP="00E1597F">
      <w:pPr>
        <w:pStyle w:val="Standard"/>
        <w:widowControl w:val="0"/>
        <w:ind w:firstLine="540"/>
        <w:jc w:val="both"/>
        <w:rPr>
          <w:rFonts w:cs="Times New Roman"/>
          <w:sz w:val="26"/>
          <w:szCs w:val="26"/>
        </w:rPr>
      </w:pPr>
      <w:r>
        <w:rPr>
          <w:rFonts w:cs="Times New Roman"/>
          <w:sz w:val="26"/>
          <w:szCs w:val="26"/>
        </w:rPr>
        <w:t>&lt;1&gt; Строка дублируется для каждого объединенного земельного участка.</w:t>
      </w:r>
    </w:p>
    <w:p w:rsidR="00E1597F" w:rsidRDefault="00E1597F" w:rsidP="00E1597F">
      <w:pPr>
        <w:pStyle w:val="Standard"/>
        <w:widowControl w:val="0"/>
        <w:ind w:firstLine="540"/>
        <w:jc w:val="both"/>
        <w:rPr>
          <w:rFonts w:cs="Times New Roman"/>
          <w:sz w:val="26"/>
          <w:szCs w:val="26"/>
        </w:rPr>
      </w:pPr>
      <w:bookmarkStart w:id="7" w:name="Par525"/>
      <w:r>
        <w:rPr>
          <w:rFonts w:cs="Times New Roman"/>
          <w:sz w:val="26"/>
          <w:szCs w:val="26"/>
        </w:rPr>
        <w:t>&lt;</w:t>
      </w:r>
      <w:bookmarkEnd w:id="7"/>
      <w:r>
        <w:rPr>
          <w:rFonts w:cs="Times New Roman"/>
          <w:sz w:val="26"/>
          <w:szCs w:val="26"/>
        </w:rPr>
        <w:t>2&gt; Строка дублируется для каждого перераспределенного земельного участка.</w:t>
      </w:r>
    </w:p>
    <w:p w:rsidR="00E1597F" w:rsidRDefault="00E1597F" w:rsidP="00E1597F">
      <w:pPr>
        <w:pStyle w:val="Standard"/>
        <w:widowControl w:val="0"/>
        <w:ind w:firstLine="540"/>
        <w:jc w:val="both"/>
        <w:rPr>
          <w:rFonts w:cs="Times New Roman"/>
          <w:sz w:val="26"/>
          <w:szCs w:val="26"/>
        </w:rPr>
      </w:pPr>
      <w:bookmarkStart w:id="8" w:name="Par526"/>
      <w:r>
        <w:rPr>
          <w:rFonts w:cs="Times New Roman"/>
          <w:sz w:val="26"/>
          <w:szCs w:val="26"/>
        </w:rPr>
        <w:t>&lt;</w:t>
      </w:r>
      <w:bookmarkEnd w:id="8"/>
      <w:r>
        <w:rPr>
          <w:rFonts w:cs="Times New Roman"/>
          <w:sz w:val="26"/>
          <w:szCs w:val="26"/>
        </w:rPr>
        <w:t>3&gt; Строка дублируется для каждого разделенного помещения.</w:t>
      </w:r>
    </w:p>
    <w:p w:rsidR="00E1597F" w:rsidRDefault="00E1597F" w:rsidP="00E1597F">
      <w:pPr>
        <w:pStyle w:val="Standard"/>
        <w:widowControl w:val="0"/>
        <w:ind w:firstLine="540"/>
        <w:jc w:val="both"/>
        <w:rPr>
          <w:rFonts w:cs="Times New Roman"/>
          <w:sz w:val="26"/>
          <w:szCs w:val="26"/>
        </w:rPr>
      </w:pPr>
      <w:bookmarkStart w:id="9" w:name="Par527"/>
      <w:r>
        <w:rPr>
          <w:rFonts w:cs="Times New Roman"/>
          <w:sz w:val="26"/>
          <w:szCs w:val="26"/>
        </w:rPr>
        <w:t>&lt;</w:t>
      </w:r>
      <w:bookmarkEnd w:id="9"/>
      <w:r>
        <w:rPr>
          <w:rFonts w:cs="Times New Roman"/>
          <w:sz w:val="26"/>
          <w:szCs w:val="26"/>
        </w:rPr>
        <w:t>4&gt; Строка дублируется для каждого объединенного помещения.</w:t>
      </w:r>
    </w:p>
    <w:p w:rsidR="00E1597F" w:rsidRDefault="00E1597F" w:rsidP="00E1597F">
      <w:pPr>
        <w:pStyle w:val="Standard"/>
        <w:widowControl w:val="0"/>
        <w:ind w:firstLine="540"/>
        <w:jc w:val="both"/>
        <w:rPr>
          <w:rFonts w:cs="Times New Roman"/>
          <w:sz w:val="28"/>
          <w:szCs w:val="28"/>
        </w:rPr>
      </w:pPr>
    </w:p>
    <w:p w:rsidR="00E1597F" w:rsidRDefault="00E1597F" w:rsidP="00E1597F">
      <w:pPr>
        <w:pStyle w:val="Standard"/>
        <w:widowControl w:val="0"/>
        <w:ind w:firstLine="540"/>
        <w:jc w:val="both"/>
        <w:rPr>
          <w:rFonts w:cs="Times New Roman"/>
          <w:sz w:val="28"/>
          <w:szCs w:val="28"/>
        </w:rPr>
      </w:pP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pPr>
      <w:r>
        <w:tab/>
      </w:r>
      <w:r>
        <w:tab/>
      </w: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pPr>
    </w:p>
    <w:p w:rsidR="00E1597F" w:rsidRDefault="00E1597F" w:rsidP="00E1597F">
      <w:pPr>
        <w:pStyle w:val="Standard"/>
        <w:ind w:firstLine="5220"/>
        <w:jc w:val="right"/>
        <w:sectPr w:rsidR="00E1597F">
          <w:headerReference w:type="default" r:id="rId14"/>
          <w:pgSz w:w="11906" w:h="16838"/>
          <w:pgMar w:top="720" w:right="567" w:bottom="720" w:left="1588" w:header="720" w:footer="720" w:gutter="0"/>
          <w:cols w:space="720"/>
          <w:titlePg/>
        </w:sectPr>
      </w:pPr>
    </w:p>
    <w:p w:rsidR="00E1597F" w:rsidRDefault="00E1597F" w:rsidP="00E1597F">
      <w:pPr>
        <w:pStyle w:val="Heading1"/>
        <w:numPr>
          <w:ilvl w:val="0"/>
          <w:numId w:val="0"/>
        </w:numPr>
      </w:pPr>
      <w:r>
        <w:lastRenderedPageBreak/>
        <w:t xml:space="preserve">                                                                                                                             Приложение № 2</w:t>
      </w:r>
    </w:p>
    <w:p w:rsidR="00E1597F" w:rsidRDefault="00E1597F" w:rsidP="00E1597F">
      <w:pPr>
        <w:pStyle w:val="Standard"/>
        <w:jc w:val="center"/>
        <w:rPr>
          <w:rFonts w:cs="Times New Roman"/>
          <w:b/>
          <w:caps/>
        </w:rPr>
      </w:pPr>
    </w:p>
    <w:p w:rsidR="00E1597F" w:rsidRDefault="00E1597F" w:rsidP="00E1597F">
      <w:pPr>
        <w:pStyle w:val="Standard"/>
        <w:jc w:val="center"/>
        <w:rPr>
          <w:rFonts w:cs="Times New Roman"/>
          <w:b/>
          <w:caps/>
          <w:sz w:val="26"/>
          <w:szCs w:val="26"/>
        </w:rPr>
      </w:pPr>
    </w:p>
    <w:p w:rsidR="00E1597F" w:rsidRDefault="00E1597F" w:rsidP="00E1597F">
      <w:pPr>
        <w:pStyle w:val="Standard"/>
        <w:jc w:val="center"/>
        <w:rPr>
          <w:rFonts w:cs="Times New Roman"/>
          <w:b/>
          <w:caps/>
          <w:sz w:val="26"/>
          <w:szCs w:val="26"/>
        </w:rPr>
      </w:pPr>
      <w:r>
        <w:rPr>
          <w:rFonts w:cs="Times New Roman"/>
          <w:b/>
          <w:caps/>
          <w:sz w:val="26"/>
          <w:szCs w:val="26"/>
        </w:rPr>
        <w:t>Блок-схема</w:t>
      </w:r>
    </w:p>
    <w:p w:rsidR="00E1597F" w:rsidRDefault="00E1597F" w:rsidP="00E1597F">
      <w:pPr>
        <w:pStyle w:val="Standard"/>
        <w:jc w:val="center"/>
      </w:pPr>
      <w:r>
        <w:rPr>
          <w:rFonts w:cs="Times New Roman"/>
          <w:b/>
          <w:sz w:val="26"/>
          <w:szCs w:val="26"/>
        </w:rPr>
        <w:t>последовательности административных процедур при предоставлении муниципальной услуги «</w:t>
      </w:r>
      <w:r>
        <w:rPr>
          <w:rFonts w:cs="Times New Roman"/>
          <w:b/>
          <w:bCs/>
          <w:sz w:val="26"/>
          <w:szCs w:val="26"/>
        </w:rPr>
        <w:t>Выдача решения о присвоении адреса объекту адресации, расположенному на территории муниципального образования</w:t>
      </w:r>
    </w:p>
    <w:p w:rsidR="00E1597F" w:rsidRDefault="009A57A6" w:rsidP="00E1597F">
      <w:pPr>
        <w:pStyle w:val="Standard"/>
        <w:jc w:val="center"/>
        <w:rPr>
          <w:rFonts w:cs="Times New Roman"/>
          <w:b/>
          <w:bCs/>
          <w:sz w:val="26"/>
          <w:szCs w:val="26"/>
        </w:rPr>
      </w:pPr>
      <w:proofErr w:type="spellStart"/>
      <w:r>
        <w:rPr>
          <w:rFonts w:cs="Times New Roman"/>
          <w:b/>
          <w:bCs/>
          <w:sz w:val="26"/>
          <w:szCs w:val="26"/>
        </w:rPr>
        <w:t>Демьяновского</w:t>
      </w:r>
      <w:proofErr w:type="spellEnd"/>
      <w:r w:rsidR="00E1597F">
        <w:rPr>
          <w:rFonts w:cs="Times New Roman"/>
          <w:b/>
          <w:bCs/>
          <w:sz w:val="26"/>
          <w:szCs w:val="26"/>
        </w:rPr>
        <w:t xml:space="preserve"> городского поселения,</w:t>
      </w:r>
      <w:r>
        <w:rPr>
          <w:rFonts w:cs="Times New Roman"/>
          <w:b/>
          <w:bCs/>
          <w:sz w:val="26"/>
          <w:szCs w:val="26"/>
        </w:rPr>
        <w:t xml:space="preserve">  или </w:t>
      </w:r>
      <w:proofErr w:type="gramStart"/>
      <w:r>
        <w:rPr>
          <w:rFonts w:cs="Times New Roman"/>
          <w:b/>
          <w:bCs/>
          <w:sz w:val="26"/>
          <w:szCs w:val="26"/>
        </w:rPr>
        <w:t>анн</w:t>
      </w:r>
      <w:r w:rsidR="00E1597F">
        <w:rPr>
          <w:rFonts w:cs="Times New Roman"/>
          <w:b/>
          <w:bCs/>
          <w:sz w:val="26"/>
          <w:szCs w:val="26"/>
        </w:rPr>
        <w:t>улировании</w:t>
      </w:r>
      <w:proofErr w:type="gramEnd"/>
      <w:r w:rsidR="00E1597F">
        <w:rPr>
          <w:rFonts w:cs="Times New Roman"/>
          <w:b/>
          <w:bCs/>
          <w:sz w:val="26"/>
          <w:szCs w:val="26"/>
        </w:rPr>
        <w:t xml:space="preserve"> его адреса»</w:t>
      </w:r>
    </w:p>
    <w:p w:rsidR="00E1597F" w:rsidRDefault="00E1597F" w:rsidP="00E1597F">
      <w:pPr>
        <w:pStyle w:val="Standard"/>
        <w:jc w:val="center"/>
        <w:rPr>
          <w:rFonts w:eastAsia="Times New Roman"/>
          <w:szCs w:val="28"/>
          <w:lang w:eastAsia="ru-RU"/>
        </w:rPr>
      </w:pPr>
      <w:bookmarkStart w:id="10" w:name="Par37"/>
      <w:bookmarkEnd w:id="10"/>
    </w:p>
    <w:p w:rsidR="00E1597F" w:rsidRDefault="00E1597F" w:rsidP="00E1597F">
      <w:pPr>
        <w:pStyle w:val="Standard"/>
        <w:jc w:val="center"/>
        <w:rPr>
          <w:rFonts w:eastAsia="Times New Roman"/>
          <w:szCs w:val="28"/>
          <w:lang w:eastAsia="ru-RU"/>
        </w:rPr>
      </w:pPr>
    </w:p>
    <w:p w:rsidR="00E1597F" w:rsidRDefault="00E1597F" w:rsidP="00E1597F">
      <w:pPr>
        <w:pStyle w:val="Standard"/>
        <w:jc w:val="center"/>
        <w:rPr>
          <w:rFonts w:eastAsia="Times New Roman"/>
          <w:szCs w:val="28"/>
          <w:lang w:eastAsia="ru-RU"/>
        </w:rPr>
      </w:pPr>
    </w:p>
    <w:p w:rsidR="00E1597F" w:rsidRDefault="00E1597F" w:rsidP="00E1597F">
      <w:pPr>
        <w:pStyle w:val="Standard"/>
        <w:jc w:val="center"/>
        <w:rPr>
          <w:rFonts w:eastAsia="Times New Roman"/>
          <w:szCs w:val="28"/>
          <w:lang w:eastAsia="ru-RU"/>
        </w:rPr>
      </w:pPr>
    </w:p>
    <w:tbl>
      <w:tblPr>
        <w:tblW w:w="3929" w:type="dxa"/>
        <w:tblInd w:w="2566" w:type="dxa"/>
        <w:tblLayout w:type="fixed"/>
        <w:tblCellMar>
          <w:left w:w="10" w:type="dxa"/>
          <w:right w:w="10" w:type="dxa"/>
        </w:tblCellMar>
        <w:tblLook w:val="04A0"/>
      </w:tblPr>
      <w:tblGrid>
        <w:gridCol w:w="3929"/>
      </w:tblGrid>
      <w:tr w:rsidR="00E1597F" w:rsidTr="009D519E">
        <w:tc>
          <w:tcPr>
            <w:tcW w:w="39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E1597F" w:rsidP="009D519E">
            <w:pPr>
              <w:pStyle w:val="TableContents"/>
              <w:jc w:val="center"/>
              <w:rPr>
                <w:rFonts w:eastAsia="Times New Roman"/>
                <w:szCs w:val="28"/>
              </w:rPr>
            </w:pPr>
            <w:r>
              <w:rPr>
                <w:rFonts w:eastAsia="Times New Roman"/>
                <w:szCs w:val="28"/>
              </w:rPr>
              <w:t>Подача заявления</w:t>
            </w:r>
          </w:p>
          <w:p w:rsidR="00E1597F" w:rsidRDefault="00E1597F" w:rsidP="009D519E">
            <w:pPr>
              <w:pStyle w:val="TableContents"/>
              <w:jc w:val="center"/>
              <w:rPr>
                <w:rFonts w:eastAsia="Times New Roman"/>
                <w:szCs w:val="28"/>
              </w:rPr>
            </w:pPr>
            <w:r>
              <w:rPr>
                <w:rFonts w:eastAsia="Times New Roman"/>
                <w:szCs w:val="28"/>
              </w:rPr>
              <w:t>с комплектом документов</w:t>
            </w:r>
          </w:p>
        </w:tc>
      </w:tr>
    </w:tbl>
    <w:p w:rsidR="00E1597F" w:rsidRDefault="00E1597F" w:rsidP="00E1597F">
      <w:pPr>
        <w:pStyle w:val="Standard"/>
        <w:jc w:val="center"/>
        <w:rPr>
          <w:rFonts w:eastAsia="Times New Roman"/>
          <w:szCs w:val="28"/>
          <w:lang w:eastAsia="ru-RU"/>
        </w:rPr>
      </w:pPr>
    </w:p>
    <w:p w:rsidR="00E1597F" w:rsidRDefault="00E1597F" w:rsidP="00E1597F">
      <w:pPr>
        <w:pStyle w:val="Standard"/>
        <w:jc w:val="center"/>
        <w:rPr>
          <w:rFonts w:eastAsia="Times New Roman"/>
          <w:szCs w:val="28"/>
          <w:lang w:eastAsia="ru-RU"/>
        </w:rPr>
      </w:pPr>
    </w:p>
    <w:p w:rsidR="00E1597F" w:rsidRDefault="00E1597F" w:rsidP="00E1597F">
      <w:pPr>
        <w:pStyle w:val="Standard"/>
      </w:pPr>
      <w:r>
        <w:rPr>
          <w:rFonts w:eastAsia="Times New Roman" w:cs="Times New Roman"/>
          <w:lang w:eastAsia="ru-RU"/>
        </w:rPr>
        <w:t xml:space="preserve">                                         </w:t>
      </w:r>
    </w:p>
    <w:tbl>
      <w:tblPr>
        <w:tblW w:w="3945" w:type="dxa"/>
        <w:tblInd w:w="2533" w:type="dxa"/>
        <w:tblLayout w:type="fixed"/>
        <w:tblCellMar>
          <w:left w:w="10" w:type="dxa"/>
          <w:right w:w="10" w:type="dxa"/>
        </w:tblCellMar>
        <w:tblLook w:val="04A0"/>
      </w:tblPr>
      <w:tblGrid>
        <w:gridCol w:w="3945"/>
      </w:tblGrid>
      <w:tr w:rsidR="00E1597F" w:rsidTr="009D519E">
        <w:tc>
          <w:tcPr>
            <w:tcW w:w="39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E1597F" w:rsidP="009D519E">
            <w:pPr>
              <w:pStyle w:val="TableContents"/>
              <w:jc w:val="center"/>
              <w:rPr>
                <w:rFonts w:eastAsia="Times New Roman" w:cs="Times New Roman"/>
              </w:rPr>
            </w:pPr>
            <w:r>
              <w:rPr>
                <w:rFonts w:eastAsia="Times New Roman" w:cs="Times New Roman"/>
              </w:rPr>
              <w:t>Прием и регистрация</w:t>
            </w:r>
          </w:p>
          <w:p w:rsidR="00E1597F" w:rsidRDefault="00E1597F" w:rsidP="009D519E">
            <w:pPr>
              <w:pStyle w:val="TableContents"/>
              <w:jc w:val="center"/>
              <w:rPr>
                <w:rFonts w:eastAsia="Times New Roman" w:cs="Times New Roman"/>
              </w:rPr>
            </w:pPr>
            <w:r>
              <w:rPr>
                <w:rFonts w:eastAsia="Times New Roman" w:cs="Times New Roman"/>
              </w:rPr>
              <w:t>заявления</w:t>
            </w:r>
          </w:p>
        </w:tc>
      </w:tr>
    </w:tbl>
    <w:p w:rsidR="00E1597F" w:rsidRDefault="00E1597F" w:rsidP="00E1597F">
      <w:pPr>
        <w:pStyle w:val="Standard"/>
        <w:rPr>
          <w:rFonts w:eastAsia="Times New Roman" w:cs="Times New Roman"/>
          <w:lang w:eastAsia="ru-RU"/>
        </w:rPr>
      </w:pPr>
    </w:p>
    <w:p w:rsidR="00E1597F" w:rsidRDefault="00E1597F" w:rsidP="00E1597F">
      <w:pPr>
        <w:pStyle w:val="Standard"/>
        <w:rPr>
          <w:rFonts w:eastAsia="Times New Roman" w:cs="Times New Roman"/>
          <w:szCs w:val="28"/>
          <w:lang w:eastAsia="ru-RU"/>
        </w:rPr>
      </w:pPr>
    </w:p>
    <w:p w:rsidR="00E1597F" w:rsidRDefault="00E1597F" w:rsidP="00E1597F">
      <w:pPr>
        <w:pStyle w:val="Standard"/>
        <w:rPr>
          <w:rFonts w:eastAsia="Times New Roman" w:cs="Times New Roman"/>
          <w:szCs w:val="28"/>
          <w:lang w:eastAsia="ru-RU"/>
        </w:rPr>
      </w:pPr>
      <w:r>
        <w:rPr>
          <w:rFonts w:eastAsia="Times New Roman" w:cs="Times New Roman"/>
          <w:szCs w:val="28"/>
          <w:lang w:eastAsia="ru-RU"/>
        </w:rPr>
        <w:tab/>
      </w:r>
    </w:p>
    <w:tbl>
      <w:tblPr>
        <w:tblW w:w="3995" w:type="dxa"/>
        <w:tblInd w:w="2516" w:type="dxa"/>
        <w:tblLayout w:type="fixed"/>
        <w:tblCellMar>
          <w:left w:w="10" w:type="dxa"/>
          <w:right w:w="10" w:type="dxa"/>
        </w:tblCellMar>
        <w:tblLook w:val="04A0"/>
      </w:tblPr>
      <w:tblGrid>
        <w:gridCol w:w="3995"/>
      </w:tblGrid>
      <w:tr w:rsidR="00E1597F" w:rsidTr="009D519E">
        <w:tc>
          <w:tcPr>
            <w:tcW w:w="39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E1597F" w:rsidP="009D519E">
            <w:pPr>
              <w:pStyle w:val="TableContents"/>
              <w:jc w:val="center"/>
              <w:rPr>
                <w:rFonts w:eastAsia="Times New Roman"/>
                <w:szCs w:val="28"/>
              </w:rPr>
            </w:pPr>
            <w:r>
              <w:rPr>
                <w:rFonts w:eastAsia="Times New Roman"/>
                <w:szCs w:val="28"/>
              </w:rPr>
              <w:t>Проверка на наличие</w:t>
            </w:r>
          </w:p>
          <w:p w:rsidR="00E1597F" w:rsidRDefault="00E1597F" w:rsidP="009D519E">
            <w:pPr>
              <w:pStyle w:val="TableContents"/>
              <w:jc w:val="center"/>
              <w:rPr>
                <w:rFonts w:eastAsia="Times New Roman"/>
                <w:szCs w:val="28"/>
              </w:rPr>
            </w:pPr>
            <w:r>
              <w:rPr>
                <w:rFonts w:eastAsia="Times New Roman"/>
                <w:szCs w:val="28"/>
              </w:rPr>
              <w:t>не</w:t>
            </w:r>
            <w:r w:rsidR="009A57A6">
              <w:rPr>
                <w:rFonts w:eastAsia="Times New Roman"/>
                <w:szCs w:val="28"/>
              </w:rPr>
              <w:t>о</w:t>
            </w:r>
            <w:r>
              <w:rPr>
                <w:rFonts w:eastAsia="Times New Roman"/>
                <w:szCs w:val="28"/>
              </w:rPr>
              <w:t>бходимых документов</w:t>
            </w:r>
          </w:p>
        </w:tc>
      </w:tr>
    </w:tbl>
    <w:p w:rsidR="00E1597F" w:rsidRDefault="00E1597F" w:rsidP="00E1597F">
      <w:pPr>
        <w:pStyle w:val="Standard"/>
        <w:jc w:val="center"/>
        <w:rPr>
          <w:rFonts w:eastAsia="Times New Roman"/>
          <w:szCs w:val="28"/>
          <w:lang w:eastAsia="ru-RU"/>
        </w:rPr>
      </w:pPr>
    </w:p>
    <w:p w:rsidR="00E1597F" w:rsidRDefault="00E1597F" w:rsidP="00E1597F">
      <w:pPr>
        <w:pStyle w:val="Standard"/>
        <w:jc w:val="center"/>
        <w:rPr>
          <w:rFonts w:eastAsia="Times New Roman"/>
          <w:szCs w:val="28"/>
          <w:lang w:eastAsia="ru-RU"/>
        </w:rPr>
      </w:pPr>
    </w:p>
    <w:p w:rsidR="00E1597F" w:rsidRDefault="00E1597F" w:rsidP="00E1597F">
      <w:pPr>
        <w:pStyle w:val="Standard"/>
        <w:rPr>
          <w:rFonts w:eastAsia="Times New Roman" w:cs="Times New Roman"/>
          <w:lang w:eastAsia="ru-RU"/>
        </w:rPr>
      </w:pPr>
    </w:p>
    <w:tbl>
      <w:tblPr>
        <w:tblW w:w="3709" w:type="dxa"/>
        <w:tblInd w:w="45" w:type="dxa"/>
        <w:tblLayout w:type="fixed"/>
        <w:tblCellMar>
          <w:left w:w="10" w:type="dxa"/>
          <w:right w:w="10" w:type="dxa"/>
        </w:tblCellMar>
        <w:tblLook w:val="04A0"/>
      </w:tblPr>
      <w:tblGrid>
        <w:gridCol w:w="3709"/>
      </w:tblGrid>
      <w:tr w:rsidR="00E1597F" w:rsidTr="009D519E">
        <w:tc>
          <w:tcPr>
            <w:tcW w:w="37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9A57A6" w:rsidP="009D519E">
            <w:pPr>
              <w:pStyle w:val="TableContents"/>
              <w:jc w:val="center"/>
              <w:rPr>
                <w:rFonts w:eastAsia="Times New Roman"/>
                <w:szCs w:val="28"/>
              </w:rPr>
            </w:pPr>
            <w:r>
              <w:rPr>
                <w:rFonts w:eastAsia="Times New Roman"/>
                <w:szCs w:val="28"/>
              </w:rPr>
              <w:t>Решение об отказе в предостав</w:t>
            </w:r>
            <w:r w:rsidR="00E1597F">
              <w:rPr>
                <w:rFonts w:eastAsia="Times New Roman"/>
                <w:szCs w:val="28"/>
              </w:rPr>
              <w:t>лении муниципальной услуги</w:t>
            </w:r>
          </w:p>
        </w:tc>
      </w:tr>
    </w:tbl>
    <w:p w:rsidR="00E1597F" w:rsidRDefault="00E1597F" w:rsidP="00E1597F">
      <w:pPr>
        <w:rPr>
          <w:vanish/>
        </w:rPr>
      </w:pPr>
    </w:p>
    <w:tbl>
      <w:tblPr>
        <w:tblW w:w="4779" w:type="dxa"/>
        <w:jc w:val="right"/>
        <w:tblLayout w:type="fixed"/>
        <w:tblCellMar>
          <w:left w:w="10" w:type="dxa"/>
          <w:right w:w="10" w:type="dxa"/>
        </w:tblCellMar>
        <w:tblLook w:val="04A0"/>
      </w:tblPr>
      <w:tblGrid>
        <w:gridCol w:w="4779"/>
      </w:tblGrid>
      <w:tr w:rsidR="00E1597F" w:rsidTr="009D519E">
        <w:trPr>
          <w:trHeight w:val="346"/>
          <w:jc w:val="right"/>
        </w:trPr>
        <w:tc>
          <w:tcPr>
            <w:tcW w:w="47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E1597F" w:rsidP="009D519E">
            <w:pPr>
              <w:pStyle w:val="TableContents"/>
              <w:jc w:val="center"/>
              <w:rPr>
                <w:rFonts w:eastAsia="Times New Roman"/>
                <w:szCs w:val="28"/>
              </w:rPr>
            </w:pPr>
            <w:r>
              <w:rPr>
                <w:rFonts w:eastAsia="Times New Roman"/>
                <w:szCs w:val="28"/>
              </w:rPr>
              <w:t>Подготовка проекта решения о присвоении адреса объекту адресации или аннулировании его адреса</w:t>
            </w:r>
          </w:p>
        </w:tc>
      </w:tr>
    </w:tbl>
    <w:p w:rsidR="00E1597F" w:rsidRDefault="00E1597F" w:rsidP="00E1597F">
      <w:pPr>
        <w:pStyle w:val="Standard"/>
        <w:jc w:val="center"/>
        <w:rPr>
          <w:rFonts w:eastAsia="Times New Roman"/>
          <w:szCs w:val="28"/>
          <w:lang w:eastAsia="ru-RU"/>
        </w:rPr>
      </w:pPr>
    </w:p>
    <w:p w:rsidR="00E1597F" w:rsidRDefault="00E1597F" w:rsidP="00E1597F">
      <w:pPr>
        <w:pStyle w:val="Standard"/>
        <w:rPr>
          <w:rFonts w:ascii="Courier New" w:hAnsi="Courier New" w:cs="Courier New"/>
          <w:sz w:val="20"/>
          <w:szCs w:val="20"/>
        </w:rPr>
      </w:pPr>
    </w:p>
    <w:p w:rsidR="00E1597F" w:rsidRDefault="00E1597F" w:rsidP="00E1597F">
      <w:pPr>
        <w:pStyle w:val="Standard"/>
        <w:ind w:left="1429"/>
        <w:rPr>
          <w:rFonts w:ascii="Courier New" w:hAnsi="Courier New" w:cs="Courier New"/>
          <w:sz w:val="20"/>
          <w:szCs w:val="20"/>
        </w:rPr>
      </w:pPr>
    </w:p>
    <w:p w:rsidR="00E1597F" w:rsidRDefault="00E1597F" w:rsidP="00E1597F">
      <w:pPr>
        <w:pStyle w:val="Standard"/>
        <w:ind w:left="1429"/>
        <w:rPr>
          <w:rFonts w:ascii="Courier New" w:hAnsi="Courier New" w:cs="Courier New"/>
          <w:sz w:val="20"/>
          <w:szCs w:val="20"/>
        </w:rPr>
      </w:pPr>
    </w:p>
    <w:tbl>
      <w:tblPr>
        <w:tblW w:w="4779" w:type="dxa"/>
        <w:jc w:val="right"/>
        <w:tblLayout w:type="fixed"/>
        <w:tblCellMar>
          <w:left w:w="10" w:type="dxa"/>
          <w:right w:w="10" w:type="dxa"/>
        </w:tblCellMar>
        <w:tblLook w:val="04A0"/>
      </w:tblPr>
      <w:tblGrid>
        <w:gridCol w:w="4779"/>
      </w:tblGrid>
      <w:tr w:rsidR="00E1597F" w:rsidTr="009D519E">
        <w:trPr>
          <w:jc w:val="right"/>
        </w:trPr>
        <w:tc>
          <w:tcPr>
            <w:tcW w:w="47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1597F" w:rsidRDefault="00E1597F" w:rsidP="009D519E">
            <w:pPr>
              <w:pStyle w:val="TableContents"/>
              <w:jc w:val="center"/>
              <w:rPr>
                <w:rFonts w:cs="Courier New"/>
              </w:rPr>
            </w:pPr>
            <w:r>
              <w:rPr>
                <w:rFonts w:cs="Courier New"/>
              </w:rPr>
              <w:t>Выдача решения о при</w:t>
            </w:r>
            <w:r w:rsidR="009A57A6">
              <w:rPr>
                <w:rFonts w:cs="Courier New"/>
              </w:rPr>
              <w:t>своении адреса объекту адреса</w:t>
            </w:r>
            <w:r>
              <w:rPr>
                <w:rFonts w:cs="Courier New"/>
              </w:rPr>
              <w:t xml:space="preserve"> или аннулировании его адреса</w:t>
            </w:r>
          </w:p>
        </w:tc>
      </w:tr>
    </w:tbl>
    <w:p w:rsidR="00E1597F" w:rsidRDefault="00E1597F" w:rsidP="00E1597F">
      <w:pPr>
        <w:pStyle w:val="Standard"/>
        <w:ind w:left="1429"/>
        <w:rPr>
          <w:rFonts w:ascii="Courier New" w:hAnsi="Courier New" w:cs="Courier New"/>
          <w:sz w:val="20"/>
          <w:szCs w:val="20"/>
        </w:rPr>
      </w:pPr>
    </w:p>
    <w:p w:rsidR="00E1597F" w:rsidRDefault="00E1597F" w:rsidP="00E1597F">
      <w:pPr>
        <w:pStyle w:val="Standard"/>
        <w:rPr>
          <w:rFonts w:ascii="Courier New" w:hAnsi="Courier New" w:cs="Courier New"/>
          <w:sz w:val="20"/>
          <w:szCs w:val="20"/>
        </w:rPr>
      </w:pPr>
    </w:p>
    <w:p w:rsidR="00E1597F" w:rsidRDefault="00E1597F" w:rsidP="00E1597F">
      <w:pPr>
        <w:pStyle w:val="Standard"/>
        <w:rPr>
          <w:rFonts w:ascii="Courier New" w:hAnsi="Courier New" w:cs="Courier New"/>
          <w:sz w:val="20"/>
          <w:szCs w:val="20"/>
        </w:rPr>
      </w:pPr>
    </w:p>
    <w:p w:rsidR="00E1597F" w:rsidRDefault="00E1597F"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p w:rsidR="00A12E55" w:rsidRDefault="00A12E55" w:rsidP="00E1597F">
      <w:pPr>
        <w:pStyle w:val="Standard"/>
        <w:rPr>
          <w:rFonts w:ascii="Courier New" w:hAnsi="Courier New" w:cs="Courier New"/>
          <w:sz w:val="20"/>
          <w:szCs w:val="20"/>
        </w:rPr>
      </w:pPr>
    </w:p>
    <w:sectPr w:rsidR="00A12E55" w:rsidSect="0078487E">
      <w:headerReference w:type="default" r:id="rId15"/>
      <w:pgSz w:w="11906" w:h="16838"/>
      <w:pgMar w:top="992" w:right="567" w:bottom="1134" w:left="1588" w:header="70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22" w:rsidRDefault="00DE0A22" w:rsidP="00C14D1C">
      <w:r>
        <w:separator/>
      </w:r>
    </w:p>
  </w:endnote>
  <w:endnote w:type="continuationSeparator" w:id="0">
    <w:p w:rsidR="00DE0A22" w:rsidRDefault="00DE0A22" w:rsidP="00C14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22" w:rsidRDefault="00DE0A22" w:rsidP="00C14D1C">
      <w:r>
        <w:separator/>
      </w:r>
    </w:p>
  </w:footnote>
  <w:footnote w:type="continuationSeparator" w:id="0">
    <w:p w:rsidR="00DE0A22" w:rsidRDefault="00DE0A22" w:rsidP="00C14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87E" w:rsidRDefault="00DE0A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87E" w:rsidRDefault="00DE0A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C7A"/>
    <w:multiLevelType w:val="multilevel"/>
    <w:tmpl w:val="51B890A6"/>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
    <w:nsid w:val="4E7068B7"/>
    <w:multiLevelType w:val="multilevel"/>
    <w:tmpl w:val="06566B66"/>
    <w:styleLink w:val="WWOutlineListStyle1"/>
    <w:lvl w:ilvl="0">
      <w:start w:val="1"/>
      <w:numFmt w:val="decimal"/>
      <w:pStyle w:val="Heading1"/>
      <w:lvlText w:val="%1"/>
      <w:lvlJc w:val="left"/>
      <w:rPr>
        <w:color w:val="000000"/>
      </w:rPr>
    </w:lvl>
    <w:lvl w:ilvl="1">
      <w:start w:val="7"/>
      <w:numFmt w:val="decimal"/>
      <w:pStyle w:val="Heading2"/>
      <w:lvlText w:val="%1.%2"/>
      <w:lvlJc w:val="left"/>
      <w:rPr>
        <w:color w:val="000000"/>
      </w:rPr>
    </w:lvl>
    <w:lvl w:ilvl="2">
      <w:start w:val="1"/>
      <w:numFmt w:val="decimal"/>
      <w:pStyle w:val="Heading3"/>
      <w:lvlText w:val="%1.%2.%3"/>
      <w:lvlJc w:val="left"/>
    </w:lvl>
    <w:lvl w:ilvl="3">
      <w:start w:val="1"/>
      <w:numFmt w:val="decimal"/>
      <w:pStyle w:val="Heading4"/>
      <w:lvlText w:val="%1.%2.%3.%4"/>
      <w:lvlJc w:val="left"/>
    </w:lvl>
    <w:lvl w:ilvl="4">
      <w:start w:val="1"/>
      <w:numFmt w:val="none"/>
      <w:lvlText w:val="%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597F"/>
    <w:rsid w:val="00000B65"/>
    <w:rsid w:val="0000243C"/>
    <w:rsid w:val="00003A97"/>
    <w:rsid w:val="00010313"/>
    <w:rsid w:val="00010504"/>
    <w:rsid w:val="00010961"/>
    <w:rsid w:val="00011ED2"/>
    <w:rsid w:val="00012111"/>
    <w:rsid w:val="00012FD8"/>
    <w:rsid w:val="0001373A"/>
    <w:rsid w:val="000161DA"/>
    <w:rsid w:val="000205D7"/>
    <w:rsid w:val="00021B99"/>
    <w:rsid w:val="00023012"/>
    <w:rsid w:val="00025303"/>
    <w:rsid w:val="000256BC"/>
    <w:rsid w:val="00025FA7"/>
    <w:rsid w:val="00030707"/>
    <w:rsid w:val="00032424"/>
    <w:rsid w:val="00033466"/>
    <w:rsid w:val="00034095"/>
    <w:rsid w:val="00034152"/>
    <w:rsid w:val="00035C36"/>
    <w:rsid w:val="00035CD0"/>
    <w:rsid w:val="00037354"/>
    <w:rsid w:val="0003786B"/>
    <w:rsid w:val="0004389A"/>
    <w:rsid w:val="00044771"/>
    <w:rsid w:val="00044DF8"/>
    <w:rsid w:val="0004523E"/>
    <w:rsid w:val="00046105"/>
    <w:rsid w:val="00046FB2"/>
    <w:rsid w:val="00047E74"/>
    <w:rsid w:val="00050E80"/>
    <w:rsid w:val="000511FF"/>
    <w:rsid w:val="000521EF"/>
    <w:rsid w:val="00052406"/>
    <w:rsid w:val="00053077"/>
    <w:rsid w:val="00054C31"/>
    <w:rsid w:val="00055498"/>
    <w:rsid w:val="00056644"/>
    <w:rsid w:val="000566DD"/>
    <w:rsid w:val="000567C8"/>
    <w:rsid w:val="00064A2A"/>
    <w:rsid w:val="00065353"/>
    <w:rsid w:val="000658BB"/>
    <w:rsid w:val="0007035B"/>
    <w:rsid w:val="0007157E"/>
    <w:rsid w:val="0007335D"/>
    <w:rsid w:val="00073E90"/>
    <w:rsid w:val="000763A5"/>
    <w:rsid w:val="00083E33"/>
    <w:rsid w:val="00085033"/>
    <w:rsid w:val="00086B5F"/>
    <w:rsid w:val="000905AC"/>
    <w:rsid w:val="000945DD"/>
    <w:rsid w:val="000946BF"/>
    <w:rsid w:val="00095491"/>
    <w:rsid w:val="00097203"/>
    <w:rsid w:val="000976C6"/>
    <w:rsid w:val="00097C9A"/>
    <w:rsid w:val="000A1F6C"/>
    <w:rsid w:val="000A1F7C"/>
    <w:rsid w:val="000A3162"/>
    <w:rsid w:val="000A38FA"/>
    <w:rsid w:val="000A3BA2"/>
    <w:rsid w:val="000A3F79"/>
    <w:rsid w:val="000A6C86"/>
    <w:rsid w:val="000A7C0E"/>
    <w:rsid w:val="000B1055"/>
    <w:rsid w:val="000B1650"/>
    <w:rsid w:val="000B4163"/>
    <w:rsid w:val="000B42AE"/>
    <w:rsid w:val="000B52BC"/>
    <w:rsid w:val="000B549E"/>
    <w:rsid w:val="000B57C4"/>
    <w:rsid w:val="000B5C2E"/>
    <w:rsid w:val="000B613F"/>
    <w:rsid w:val="000B6513"/>
    <w:rsid w:val="000B6526"/>
    <w:rsid w:val="000C0BF9"/>
    <w:rsid w:val="000C242A"/>
    <w:rsid w:val="000C24A7"/>
    <w:rsid w:val="000C4081"/>
    <w:rsid w:val="000C42D2"/>
    <w:rsid w:val="000C5471"/>
    <w:rsid w:val="000C6C8A"/>
    <w:rsid w:val="000C7225"/>
    <w:rsid w:val="000D214A"/>
    <w:rsid w:val="000D28F1"/>
    <w:rsid w:val="000D39CD"/>
    <w:rsid w:val="000D5C48"/>
    <w:rsid w:val="000D5F5C"/>
    <w:rsid w:val="000D68C6"/>
    <w:rsid w:val="000D690D"/>
    <w:rsid w:val="000E0AF6"/>
    <w:rsid w:val="000E273B"/>
    <w:rsid w:val="000E440B"/>
    <w:rsid w:val="000E5681"/>
    <w:rsid w:val="000E7346"/>
    <w:rsid w:val="000E7F79"/>
    <w:rsid w:val="000F09D0"/>
    <w:rsid w:val="000F14B1"/>
    <w:rsid w:val="000F2578"/>
    <w:rsid w:val="000F2FBB"/>
    <w:rsid w:val="000F391C"/>
    <w:rsid w:val="000F53D7"/>
    <w:rsid w:val="000F5FBC"/>
    <w:rsid w:val="000F6C6B"/>
    <w:rsid w:val="000F710F"/>
    <w:rsid w:val="000F7A89"/>
    <w:rsid w:val="00100F7B"/>
    <w:rsid w:val="00100FDC"/>
    <w:rsid w:val="00101B17"/>
    <w:rsid w:val="00101D04"/>
    <w:rsid w:val="00102AD6"/>
    <w:rsid w:val="00104348"/>
    <w:rsid w:val="00105355"/>
    <w:rsid w:val="001057EE"/>
    <w:rsid w:val="00107008"/>
    <w:rsid w:val="00107133"/>
    <w:rsid w:val="00107FF2"/>
    <w:rsid w:val="001102D4"/>
    <w:rsid w:val="00115200"/>
    <w:rsid w:val="00115291"/>
    <w:rsid w:val="001159E4"/>
    <w:rsid w:val="00116954"/>
    <w:rsid w:val="00116E02"/>
    <w:rsid w:val="00116E99"/>
    <w:rsid w:val="0012068D"/>
    <w:rsid w:val="0012234F"/>
    <w:rsid w:val="00123BF4"/>
    <w:rsid w:val="00123F5F"/>
    <w:rsid w:val="00124020"/>
    <w:rsid w:val="00124B3C"/>
    <w:rsid w:val="0012517F"/>
    <w:rsid w:val="0012665A"/>
    <w:rsid w:val="00126F2E"/>
    <w:rsid w:val="00127AF1"/>
    <w:rsid w:val="00132DDC"/>
    <w:rsid w:val="00133035"/>
    <w:rsid w:val="001375D6"/>
    <w:rsid w:val="00140D17"/>
    <w:rsid w:val="00142D51"/>
    <w:rsid w:val="001438B2"/>
    <w:rsid w:val="00144279"/>
    <w:rsid w:val="001444FC"/>
    <w:rsid w:val="00146135"/>
    <w:rsid w:val="00146DFD"/>
    <w:rsid w:val="001471CB"/>
    <w:rsid w:val="00147E36"/>
    <w:rsid w:val="001501B4"/>
    <w:rsid w:val="00151103"/>
    <w:rsid w:val="00152A8F"/>
    <w:rsid w:val="0015397A"/>
    <w:rsid w:val="001553B4"/>
    <w:rsid w:val="00156D08"/>
    <w:rsid w:val="00157557"/>
    <w:rsid w:val="00160344"/>
    <w:rsid w:val="00161ECB"/>
    <w:rsid w:val="0016381C"/>
    <w:rsid w:val="00163E13"/>
    <w:rsid w:val="00164AF8"/>
    <w:rsid w:val="001668C5"/>
    <w:rsid w:val="001700E1"/>
    <w:rsid w:val="00171A74"/>
    <w:rsid w:val="00173773"/>
    <w:rsid w:val="00173899"/>
    <w:rsid w:val="001738C1"/>
    <w:rsid w:val="00176306"/>
    <w:rsid w:val="00176770"/>
    <w:rsid w:val="00176797"/>
    <w:rsid w:val="001775CF"/>
    <w:rsid w:val="00181656"/>
    <w:rsid w:val="00182FBE"/>
    <w:rsid w:val="00183B79"/>
    <w:rsid w:val="001857D6"/>
    <w:rsid w:val="00185C91"/>
    <w:rsid w:val="00187FD2"/>
    <w:rsid w:val="00190B75"/>
    <w:rsid w:val="00193CB5"/>
    <w:rsid w:val="001949CA"/>
    <w:rsid w:val="001958CB"/>
    <w:rsid w:val="00195FB0"/>
    <w:rsid w:val="001971EA"/>
    <w:rsid w:val="001A0A62"/>
    <w:rsid w:val="001A0C91"/>
    <w:rsid w:val="001A0DFB"/>
    <w:rsid w:val="001A1EDD"/>
    <w:rsid w:val="001A237C"/>
    <w:rsid w:val="001A530D"/>
    <w:rsid w:val="001A5F6A"/>
    <w:rsid w:val="001A6FA5"/>
    <w:rsid w:val="001B0E1C"/>
    <w:rsid w:val="001B1883"/>
    <w:rsid w:val="001B1AA3"/>
    <w:rsid w:val="001B359F"/>
    <w:rsid w:val="001B4B73"/>
    <w:rsid w:val="001B5102"/>
    <w:rsid w:val="001B536F"/>
    <w:rsid w:val="001B66B5"/>
    <w:rsid w:val="001C0528"/>
    <w:rsid w:val="001C3963"/>
    <w:rsid w:val="001C3A8B"/>
    <w:rsid w:val="001C483D"/>
    <w:rsid w:val="001C4B5D"/>
    <w:rsid w:val="001C5273"/>
    <w:rsid w:val="001C6661"/>
    <w:rsid w:val="001C6C68"/>
    <w:rsid w:val="001C763C"/>
    <w:rsid w:val="001D039F"/>
    <w:rsid w:val="001D0748"/>
    <w:rsid w:val="001D1543"/>
    <w:rsid w:val="001D4867"/>
    <w:rsid w:val="001D4C30"/>
    <w:rsid w:val="001D7CFA"/>
    <w:rsid w:val="001E0A13"/>
    <w:rsid w:val="001E0AE3"/>
    <w:rsid w:val="001E0C3B"/>
    <w:rsid w:val="001E1B17"/>
    <w:rsid w:val="001E38BF"/>
    <w:rsid w:val="001E3B9E"/>
    <w:rsid w:val="001E3ED4"/>
    <w:rsid w:val="001E5119"/>
    <w:rsid w:val="001E54AD"/>
    <w:rsid w:val="001E6E6A"/>
    <w:rsid w:val="001E7396"/>
    <w:rsid w:val="001F15D9"/>
    <w:rsid w:val="001F2A2D"/>
    <w:rsid w:val="001F33E1"/>
    <w:rsid w:val="001F5075"/>
    <w:rsid w:val="001F5810"/>
    <w:rsid w:val="001F5C02"/>
    <w:rsid w:val="001F5F2E"/>
    <w:rsid w:val="001F6B19"/>
    <w:rsid w:val="001F7DDE"/>
    <w:rsid w:val="001F7E09"/>
    <w:rsid w:val="00204EBA"/>
    <w:rsid w:val="00205B4B"/>
    <w:rsid w:val="002063B0"/>
    <w:rsid w:val="00206602"/>
    <w:rsid w:val="00206BBA"/>
    <w:rsid w:val="002078F7"/>
    <w:rsid w:val="00207EA8"/>
    <w:rsid w:val="00210D08"/>
    <w:rsid w:val="00210E2C"/>
    <w:rsid w:val="00212162"/>
    <w:rsid w:val="002130E0"/>
    <w:rsid w:val="00213CC4"/>
    <w:rsid w:val="00214772"/>
    <w:rsid w:val="00214F0E"/>
    <w:rsid w:val="002166E8"/>
    <w:rsid w:val="002170FF"/>
    <w:rsid w:val="00217762"/>
    <w:rsid w:val="00217A91"/>
    <w:rsid w:val="0022011F"/>
    <w:rsid w:val="0022018F"/>
    <w:rsid w:val="00220A43"/>
    <w:rsid w:val="002216B4"/>
    <w:rsid w:val="002219A0"/>
    <w:rsid w:val="00222E29"/>
    <w:rsid w:val="00223454"/>
    <w:rsid w:val="00223A6C"/>
    <w:rsid w:val="00224A74"/>
    <w:rsid w:val="002258C1"/>
    <w:rsid w:val="00226586"/>
    <w:rsid w:val="00226614"/>
    <w:rsid w:val="00227CCD"/>
    <w:rsid w:val="0023001C"/>
    <w:rsid w:val="00231CE0"/>
    <w:rsid w:val="002325FA"/>
    <w:rsid w:val="00233403"/>
    <w:rsid w:val="00234822"/>
    <w:rsid w:val="00234AC4"/>
    <w:rsid w:val="00236922"/>
    <w:rsid w:val="00237C8B"/>
    <w:rsid w:val="00237F5D"/>
    <w:rsid w:val="00240456"/>
    <w:rsid w:val="00240A86"/>
    <w:rsid w:val="00240A8F"/>
    <w:rsid w:val="002416B9"/>
    <w:rsid w:val="002434FD"/>
    <w:rsid w:val="002466A4"/>
    <w:rsid w:val="00247677"/>
    <w:rsid w:val="0025126C"/>
    <w:rsid w:val="002512C1"/>
    <w:rsid w:val="0025144C"/>
    <w:rsid w:val="002526EC"/>
    <w:rsid w:val="002577D0"/>
    <w:rsid w:val="00260728"/>
    <w:rsid w:val="002610D6"/>
    <w:rsid w:val="0026164C"/>
    <w:rsid w:val="002638D7"/>
    <w:rsid w:val="00263EB0"/>
    <w:rsid w:val="00264156"/>
    <w:rsid w:val="0026706E"/>
    <w:rsid w:val="0026755C"/>
    <w:rsid w:val="00271954"/>
    <w:rsid w:val="00274E09"/>
    <w:rsid w:val="002758DD"/>
    <w:rsid w:val="00275F18"/>
    <w:rsid w:val="0027731B"/>
    <w:rsid w:val="00277C26"/>
    <w:rsid w:val="00281CD4"/>
    <w:rsid w:val="002839AD"/>
    <w:rsid w:val="0028473B"/>
    <w:rsid w:val="00284972"/>
    <w:rsid w:val="00284BC5"/>
    <w:rsid w:val="002857EB"/>
    <w:rsid w:val="0028644F"/>
    <w:rsid w:val="002870B9"/>
    <w:rsid w:val="0028772B"/>
    <w:rsid w:val="00287E57"/>
    <w:rsid w:val="00290717"/>
    <w:rsid w:val="00291056"/>
    <w:rsid w:val="00291C10"/>
    <w:rsid w:val="002921BC"/>
    <w:rsid w:val="00294028"/>
    <w:rsid w:val="00294070"/>
    <w:rsid w:val="00295C8D"/>
    <w:rsid w:val="0029615F"/>
    <w:rsid w:val="0029743D"/>
    <w:rsid w:val="002A1CF8"/>
    <w:rsid w:val="002A2973"/>
    <w:rsid w:val="002A312B"/>
    <w:rsid w:val="002A5F5F"/>
    <w:rsid w:val="002A6353"/>
    <w:rsid w:val="002A6DC6"/>
    <w:rsid w:val="002B106B"/>
    <w:rsid w:val="002B21D3"/>
    <w:rsid w:val="002B3391"/>
    <w:rsid w:val="002B40B0"/>
    <w:rsid w:val="002B70B8"/>
    <w:rsid w:val="002C3472"/>
    <w:rsid w:val="002C4FDC"/>
    <w:rsid w:val="002C7249"/>
    <w:rsid w:val="002D001C"/>
    <w:rsid w:val="002D165C"/>
    <w:rsid w:val="002D37D4"/>
    <w:rsid w:val="002D4570"/>
    <w:rsid w:val="002D50B6"/>
    <w:rsid w:val="002D545D"/>
    <w:rsid w:val="002D5FD2"/>
    <w:rsid w:val="002D676B"/>
    <w:rsid w:val="002D6829"/>
    <w:rsid w:val="002E1711"/>
    <w:rsid w:val="002E2E36"/>
    <w:rsid w:val="002E363B"/>
    <w:rsid w:val="002E3685"/>
    <w:rsid w:val="002E4486"/>
    <w:rsid w:val="002E4F35"/>
    <w:rsid w:val="002E6D75"/>
    <w:rsid w:val="002E75F7"/>
    <w:rsid w:val="002F3AFE"/>
    <w:rsid w:val="002F3E2A"/>
    <w:rsid w:val="002F54BC"/>
    <w:rsid w:val="002F764D"/>
    <w:rsid w:val="002F76EA"/>
    <w:rsid w:val="00300E60"/>
    <w:rsid w:val="00305F71"/>
    <w:rsid w:val="00306407"/>
    <w:rsid w:val="00306EAE"/>
    <w:rsid w:val="003070C3"/>
    <w:rsid w:val="003108FF"/>
    <w:rsid w:val="00311F76"/>
    <w:rsid w:val="0031286E"/>
    <w:rsid w:val="003152E9"/>
    <w:rsid w:val="00315494"/>
    <w:rsid w:val="0031601E"/>
    <w:rsid w:val="00316046"/>
    <w:rsid w:val="00317787"/>
    <w:rsid w:val="00320A07"/>
    <w:rsid w:val="0032235C"/>
    <w:rsid w:val="00323ACE"/>
    <w:rsid w:val="003260F1"/>
    <w:rsid w:val="00331C68"/>
    <w:rsid w:val="003334F8"/>
    <w:rsid w:val="00334BEA"/>
    <w:rsid w:val="003350F9"/>
    <w:rsid w:val="0034108F"/>
    <w:rsid w:val="003436E0"/>
    <w:rsid w:val="00343A7F"/>
    <w:rsid w:val="00345909"/>
    <w:rsid w:val="00346559"/>
    <w:rsid w:val="00347FB9"/>
    <w:rsid w:val="0035090A"/>
    <w:rsid w:val="0035156C"/>
    <w:rsid w:val="00351785"/>
    <w:rsid w:val="0035232D"/>
    <w:rsid w:val="00352544"/>
    <w:rsid w:val="0035303F"/>
    <w:rsid w:val="00354D06"/>
    <w:rsid w:val="00355F1B"/>
    <w:rsid w:val="00356E90"/>
    <w:rsid w:val="003629F7"/>
    <w:rsid w:val="0036520C"/>
    <w:rsid w:val="003654F1"/>
    <w:rsid w:val="003667BE"/>
    <w:rsid w:val="00366964"/>
    <w:rsid w:val="00367E0F"/>
    <w:rsid w:val="003714D6"/>
    <w:rsid w:val="00371C73"/>
    <w:rsid w:val="00372D99"/>
    <w:rsid w:val="00374510"/>
    <w:rsid w:val="00376B3A"/>
    <w:rsid w:val="00376E73"/>
    <w:rsid w:val="00381808"/>
    <w:rsid w:val="00381D60"/>
    <w:rsid w:val="00382CE6"/>
    <w:rsid w:val="0038486C"/>
    <w:rsid w:val="00386D38"/>
    <w:rsid w:val="00386E9A"/>
    <w:rsid w:val="003872F5"/>
    <w:rsid w:val="0039018B"/>
    <w:rsid w:val="00390BA3"/>
    <w:rsid w:val="00391E95"/>
    <w:rsid w:val="00392A07"/>
    <w:rsid w:val="00394363"/>
    <w:rsid w:val="00394F9A"/>
    <w:rsid w:val="00396E03"/>
    <w:rsid w:val="003979A7"/>
    <w:rsid w:val="003A0107"/>
    <w:rsid w:val="003A1485"/>
    <w:rsid w:val="003A2A34"/>
    <w:rsid w:val="003A5F6E"/>
    <w:rsid w:val="003A7352"/>
    <w:rsid w:val="003B0510"/>
    <w:rsid w:val="003B0BCA"/>
    <w:rsid w:val="003B1941"/>
    <w:rsid w:val="003B4245"/>
    <w:rsid w:val="003B430D"/>
    <w:rsid w:val="003B7115"/>
    <w:rsid w:val="003C079E"/>
    <w:rsid w:val="003C2517"/>
    <w:rsid w:val="003C2671"/>
    <w:rsid w:val="003C2F07"/>
    <w:rsid w:val="003C3534"/>
    <w:rsid w:val="003C48FE"/>
    <w:rsid w:val="003C571B"/>
    <w:rsid w:val="003C7149"/>
    <w:rsid w:val="003C7AC3"/>
    <w:rsid w:val="003D04A2"/>
    <w:rsid w:val="003D2DD2"/>
    <w:rsid w:val="003D4443"/>
    <w:rsid w:val="003D5F1B"/>
    <w:rsid w:val="003E15C7"/>
    <w:rsid w:val="003E2A85"/>
    <w:rsid w:val="003E2B23"/>
    <w:rsid w:val="003E3B45"/>
    <w:rsid w:val="003E55B0"/>
    <w:rsid w:val="003F0084"/>
    <w:rsid w:val="003F0141"/>
    <w:rsid w:val="003F2582"/>
    <w:rsid w:val="003F2C31"/>
    <w:rsid w:val="003F38D8"/>
    <w:rsid w:val="003F3B52"/>
    <w:rsid w:val="003F49D3"/>
    <w:rsid w:val="003F50F8"/>
    <w:rsid w:val="003F7852"/>
    <w:rsid w:val="00400F7A"/>
    <w:rsid w:val="0040146D"/>
    <w:rsid w:val="00401F66"/>
    <w:rsid w:val="0040721A"/>
    <w:rsid w:val="00410498"/>
    <w:rsid w:val="0041565A"/>
    <w:rsid w:val="004178B5"/>
    <w:rsid w:val="004209B9"/>
    <w:rsid w:val="00422D4E"/>
    <w:rsid w:val="00423822"/>
    <w:rsid w:val="00424026"/>
    <w:rsid w:val="004245EA"/>
    <w:rsid w:val="00424ED9"/>
    <w:rsid w:val="00424F3D"/>
    <w:rsid w:val="00425481"/>
    <w:rsid w:val="004272EF"/>
    <w:rsid w:val="00427D03"/>
    <w:rsid w:val="00430358"/>
    <w:rsid w:val="00430ACC"/>
    <w:rsid w:val="00431197"/>
    <w:rsid w:val="00431B3B"/>
    <w:rsid w:val="00431C08"/>
    <w:rsid w:val="00431CCE"/>
    <w:rsid w:val="004328E8"/>
    <w:rsid w:val="00433AA3"/>
    <w:rsid w:val="00433AC1"/>
    <w:rsid w:val="004355F7"/>
    <w:rsid w:val="00435E1C"/>
    <w:rsid w:val="0043655A"/>
    <w:rsid w:val="00440BB7"/>
    <w:rsid w:val="00441138"/>
    <w:rsid w:val="00443689"/>
    <w:rsid w:val="00444072"/>
    <w:rsid w:val="00444DEC"/>
    <w:rsid w:val="00446D14"/>
    <w:rsid w:val="00446F8F"/>
    <w:rsid w:val="00447221"/>
    <w:rsid w:val="00447D85"/>
    <w:rsid w:val="0045100E"/>
    <w:rsid w:val="004516FE"/>
    <w:rsid w:val="00453146"/>
    <w:rsid w:val="00455569"/>
    <w:rsid w:val="00455FE5"/>
    <w:rsid w:val="0046131F"/>
    <w:rsid w:val="004618B0"/>
    <w:rsid w:val="00461DFB"/>
    <w:rsid w:val="00462A22"/>
    <w:rsid w:val="00463AEB"/>
    <w:rsid w:val="00464110"/>
    <w:rsid w:val="00465D1C"/>
    <w:rsid w:val="00465E7C"/>
    <w:rsid w:val="004701D7"/>
    <w:rsid w:val="00470674"/>
    <w:rsid w:val="00472585"/>
    <w:rsid w:val="00472D87"/>
    <w:rsid w:val="00472FF3"/>
    <w:rsid w:val="0047302E"/>
    <w:rsid w:val="004743C3"/>
    <w:rsid w:val="00475896"/>
    <w:rsid w:val="00475ABF"/>
    <w:rsid w:val="0047733B"/>
    <w:rsid w:val="00481C7B"/>
    <w:rsid w:val="004825E0"/>
    <w:rsid w:val="004829B7"/>
    <w:rsid w:val="00483CB5"/>
    <w:rsid w:val="0048536E"/>
    <w:rsid w:val="004855DC"/>
    <w:rsid w:val="004859AF"/>
    <w:rsid w:val="004867CB"/>
    <w:rsid w:val="00486900"/>
    <w:rsid w:val="00487536"/>
    <w:rsid w:val="00490679"/>
    <w:rsid w:val="00490760"/>
    <w:rsid w:val="00490D48"/>
    <w:rsid w:val="00490ED4"/>
    <w:rsid w:val="00491205"/>
    <w:rsid w:val="00493A47"/>
    <w:rsid w:val="00497110"/>
    <w:rsid w:val="00497C21"/>
    <w:rsid w:val="004A052C"/>
    <w:rsid w:val="004A21C0"/>
    <w:rsid w:val="004A3230"/>
    <w:rsid w:val="004A37B1"/>
    <w:rsid w:val="004A41EE"/>
    <w:rsid w:val="004A58B1"/>
    <w:rsid w:val="004A69FD"/>
    <w:rsid w:val="004A7A1A"/>
    <w:rsid w:val="004B1A76"/>
    <w:rsid w:val="004B2827"/>
    <w:rsid w:val="004B2CC6"/>
    <w:rsid w:val="004B4709"/>
    <w:rsid w:val="004B63D3"/>
    <w:rsid w:val="004B716B"/>
    <w:rsid w:val="004B7C40"/>
    <w:rsid w:val="004B7CAC"/>
    <w:rsid w:val="004C1428"/>
    <w:rsid w:val="004C189C"/>
    <w:rsid w:val="004C30FF"/>
    <w:rsid w:val="004C4BAE"/>
    <w:rsid w:val="004C6DEA"/>
    <w:rsid w:val="004C7AFA"/>
    <w:rsid w:val="004C7D09"/>
    <w:rsid w:val="004C7D3F"/>
    <w:rsid w:val="004D0481"/>
    <w:rsid w:val="004D1066"/>
    <w:rsid w:val="004D1B12"/>
    <w:rsid w:val="004D2468"/>
    <w:rsid w:val="004D2B27"/>
    <w:rsid w:val="004D31C8"/>
    <w:rsid w:val="004D3AC5"/>
    <w:rsid w:val="004D6BC8"/>
    <w:rsid w:val="004D7C80"/>
    <w:rsid w:val="004E0834"/>
    <w:rsid w:val="004E0B3D"/>
    <w:rsid w:val="004E0B60"/>
    <w:rsid w:val="004E2A14"/>
    <w:rsid w:val="004E2F4D"/>
    <w:rsid w:val="004E459A"/>
    <w:rsid w:val="004E7806"/>
    <w:rsid w:val="004E7B49"/>
    <w:rsid w:val="004F03BD"/>
    <w:rsid w:val="004F052D"/>
    <w:rsid w:val="004F1BA9"/>
    <w:rsid w:val="004F2069"/>
    <w:rsid w:val="004F313F"/>
    <w:rsid w:val="004F3769"/>
    <w:rsid w:val="004F745A"/>
    <w:rsid w:val="0050078C"/>
    <w:rsid w:val="005016DF"/>
    <w:rsid w:val="00501B98"/>
    <w:rsid w:val="005027E3"/>
    <w:rsid w:val="00503EAE"/>
    <w:rsid w:val="00505C22"/>
    <w:rsid w:val="00506952"/>
    <w:rsid w:val="00510614"/>
    <w:rsid w:val="00510A85"/>
    <w:rsid w:val="005122CD"/>
    <w:rsid w:val="00513DCB"/>
    <w:rsid w:val="005142CD"/>
    <w:rsid w:val="0051523F"/>
    <w:rsid w:val="00517AAF"/>
    <w:rsid w:val="005207A6"/>
    <w:rsid w:val="00520D34"/>
    <w:rsid w:val="005244C9"/>
    <w:rsid w:val="005253C5"/>
    <w:rsid w:val="0052552C"/>
    <w:rsid w:val="00527328"/>
    <w:rsid w:val="00527B5B"/>
    <w:rsid w:val="00530088"/>
    <w:rsid w:val="00530435"/>
    <w:rsid w:val="00530F9F"/>
    <w:rsid w:val="00532BF5"/>
    <w:rsid w:val="005352E2"/>
    <w:rsid w:val="0053668A"/>
    <w:rsid w:val="005368DD"/>
    <w:rsid w:val="005429B6"/>
    <w:rsid w:val="005443B2"/>
    <w:rsid w:val="00544CD5"/>
    <w:rsid w:val="00545AE9"/>
    <w:rsid w:val="00546084"/>
    <w:rsid w:val="00546551"/>
    <w:rsid w:val="00550557"/>
    <w:rsid w:val="0055246D"/>
    <w:rsid w:val="005535F9"/>
    <w:rsid w:val="00553FE3"/>
    <w:rsid w:val="00554A8A"/>
    <w:rsid w:val="005550CD"/>
    <w:rsid w:val="00556924"/>
    <w:rsid w:val="005600D2"/>
    <w:rsid w:val="00560E42"/>
    <w:rsid w:val="00561C11"/>
    <w:rsid w:val="005622A3"/>
    <w:rsid w:val="00562551"/>
    <w:rsid w:val="00562FB7"/>
    <w:rsid w:val="005630B2"/>
    <w:rsid w:val="00566C41"/>
    <w:rsid w:val="0056705B"/>
    <w:rsid w:val="00571E6E"/>
    <w:rsid w:val="00573837"/>
    <w:rsid w:val="00573CC3"/>
    <w:rsid w:val="00574807"/>
    <w:rsid w:val="00575FA6"/>
    <w:rsid w:val="00577D4D"/>
    <w:rsid w:val="00577E1D"/>
    <w:rsid w:val="00580173"/>
    <w:rsid w:val="00581BA8"/>
    <w:rsid w:val="00582019"/>
    <w:rsid w:val="00582C49"/>
    <w:rsid w:val="005833E1"/>
    <w:rsid w:val="00584888"/>
    <w:rsid w:val="005849FB"/>
    <w:rsid w:val="0058786C"/>
    <w:rsid w:val="0059206D"/>
    <w:rsid w:val="005922D4"/>
    <w:rsid w:val="00597415"/>
    <w:rsid w:val="005979D5"/>
    <w:rsid w:val="005A0D21"/>
    <w:rsid w:val="005A303D"/>
    <w:rsid w:val="005A544A"/>
    <w:rsid w:val="005A60D4"/>
    <w:rsid w:val="005A6680"/>
    <w:rsid w:val="005A69D3"/>
    <w:rsid w:val="005A7290"/>
    <w:rsid w:val="005B3455"/>
    <w:rsid w:val="005B3E40"/>
    <w:rsid w:val="005B63B3"/>
    <w:rsid w:val="005B63F7"/>
    <w:rsid w:val="005B6416"/>
    <w:rsid w:val="005B7127"/>
    <w:rsid w:val="005B7E06"/>
    <w:rsid w:val="005C0355"/>
    <w:rsid w:val="005C0FDF"/>
    <w:rsid w:val="005C1005"/>
    <w:rsid w:val="005C1ACB"/>
    <w:rsid w:val="005C290F"/>
    <w:rsid w:val="005C3203"/>
    <w:rsid w:val="005C4931"/>
    <w:rsid w:val="005C6D54"/>
    <w:rsid w:val="005C6E24"/>
    <w:rsid w:val="005C76EF"/>
    <w:rsid w:val="005C7DCF"/>
    <w:rsid w:val="005D2C46"/>
    <w:rsid w:val="005D47C9"/>
    <w:rsid w:val="005D5698"/>
    <w:rsid w:val="005E04CD"/>
    <w:rsid w:val="005E099C"/>
    <w:rsid w:val="005E2F22"/>
    <w:rsid w:val="005E67C4"/>
    <w:rsid w:val="005E6AA9"/>
    <w:rsid w:val="005F0A89"/>
    <w:rsid w:val="005F1E91"/>
    <w:rsid w:val="005F3A9F"/>
    <w:rsid w:val="005F3DC1"/>
    <w:rsid w:val="005F4144"/>
    <w:rsid w:val="005F4618"/>
    <w:rsid w:val="005F535D"/>
    <w:rsid w:val="005F658B"/>
    <w:rsid w:val="005F6CE5"/>
    <w:rsid w:val="00600F5C"/>
    <w:rsid w:val="00601C2C"/>
    <w:rsid w:val="00601E1F"/>
    <w:rsid w:val="00602D4F"/>
    <w:rsid w:val="006071EB"/>
    <w:rsid w:val="00607AFA"/>
    <w:rsid w:val="00610DBA"/>
    <w:rsid w:val="0061162B"/>
    <w:rsid w:val="006125F2"/>
    <w:rsid w:val="00613C87"/>
    <w:rsid w:val="00614208"/>
    <w:rsid w:val="00614959"/>
    <w:rsid w:val="00615EF2"/>
    <w:rsid w:val="006222B7"/>
    <w:rsid w:val="00622385"/>
    <w:rsid w:val="00622D05"/>
    <w:rsid w:val="00625539"/>
    <w:rsid w:val="006270A4"/>
    <w:rsid w:val="006275C8"/>
    <w:rsid w:val="006279DF"/>
    <w:rsid w:val="00630509"/>
    <w:rsid w:val="006315F2"/>
    <w:rsid w:val="00631EC1"/>
    <w:rsid w:val="00641D82"/>
    <w:rsid w:val="0064269F"/>
    <w:rsid w:val="006426E1"/>
    <w:rsid w:val="00642BCC"/>
    <w:rsid w:val="00643A37"/>
    <w:rsid w:val="00645263"/>
    <w:rsid w:val="0064702B"/>
    <w:rsid w:val="00647E3C"/>
    <w:rsid w:val="006502EE"/>
    <w:rsid w:val="006528A4"/>
    <w:rsid w:val="00652B02"/>
    <w:rsid w:val="00655478"/>
    <w:rsid w:val="0065610F"/>
    <w:rsid w:val="00656316"/>
    <w:rsid w:val="006571F3"/>
    <w:rsid w:val="00660986"/>
    <w:rsid w:val="00662158"/>
    <w:rsid w:val="006630A2"/>
    <w:rsid w:val="00664E93"/>
    <w:rsid w:val="00666BB5"/>
    <w:rsid w:val="006671DA"/>
    <w:rsid w:val="00670907"/>
    <w:rsid w:val="00670B3F"/>
    <w:rsid w:val="0067277A"/>
    <w:rsid w:val="00672CB9"/>
    <w:rsid w:val="00673A38"/>
    <w:rsid w:val="0068102F"/>
    <w:rsid w:val="006818FB"/>
    <w:rsid w:val="00681934"/>
    <w:rsid w:val="00682BF9"/>
    <w:rsid w:val="006842B7"/>
    <w:rsid w:val="006844AB"/>
    <w:rsid w:val="00684643"/>
    <w:rsid w:val="00684BF8"/>
    <w:rsid w:val="00685B38"/>
    <w:rsid w:val="006910D8"/>
    <w:rsid w:val="00693583"/>
    <w:rsid w:val="006937E6"/>
    <w:rsid w:val="00696A14"/>
    <w:rsid w:val="0069709E"/>
    <w:rsid w:val="006974EA"/>
    <w:rsid w:val="006A0105"/>
    <w:rsid w:val="006A062D"/>
    <w:rsid w:val="006A09B4"/>
    <w:rsid w:val="006A1241"/>
    <w:rsid w:val="006A140A"/>
    <w:rsid w:val="006A169A"/>
    <w:rsid w:val="006A201C"/>
    <w:rsid w:val="006A29AD"/>
    <w:rsid w:val="006A3FD4"/>
    <w:rsid w:val="006A428F"/>
    <w:rsid w:val="006A585C"/>
    <w:rsid w:val="006A6AF3"/>
    <w:rsid w:val="006A73E6"/>
    <w:rsid w:val="006B0273"/>
    <w:rsid w:val="006B25B8"/>
    <w:rsid w:val="006B2643"/>
    <w:rsid w:val="006B2F9A"/>
    <w:rsid w:val="006B4823"/>
    <w:rsid w:val="006B5366"/>
    <w:rsid w:val="006C0881"/>
    <w:rsid w:val="006C0A3F"/>
    <w:rsid w:val="006C0D4A"/>
    <w:rsid w:val="006C171B"/>
    <w:rsid w:val="006C17E6"/>
    <w:rsid w:val="006C25E5"/>
    <w:rsid w:val="006C42B1"/>
    <w:rsid w:val="006C562F"/>
    <w:rsid w:val="006C5D35"/>
    <w:rsid w:val="006C6037"/>
    <w:rsid w:val="006C69CC"/>
    <w:rsid w:val="006C7B08"/>
    <w:rsid w:val="006D0CD4"/>
    <w:rsid w:val="006D1794"/>
    <w:rsid w:val="006D287F"/>
    <w:rsid w:val="006D32EA"/>
    <w:rsid w:val="006D45F3"/>
    <w:rsid w:val="006D49C6"/>
    <w:rsid w:val="006D56EB"/>
    <w:rsid w:val="006D698F"/>
    <w:rsid w:val="006D78B0"/>
    <w:rsid w:val="006D79B8"/>
    <w:rsid w:val="006D7C59"/>
    <w:rsid w:val="006E0B02"/>
    <w:rsid w:val="006E5B9B"/>
    <w:rsid w:val="006E690D"/>
    <w:rsid w:val="006E7579"/>
    <w:rsid w:val="006E7F8B"/>
    <w:rsid w:val="006F0B34"/>
    <w:rsid w:val="006F33A7"/>
    <w:rsid w:val="006F3427"/>
    <w:rsid w:val="006F408D"/>
    <w:rsid w:val="006F646B"/>
    <w:rsid w:val="006F6C92"/>
    <w:rsid w:val="006F73F6"/>
    <w:rsid w:val="006F7F83"/>
    <w:rsid w:val="00701656"/>
    <w:rsid w:val="007022C9"/>
    <w:rsid w:val="00703CBB"/>
    <w:rsid w:val="0070406C"/>
    <w:rsid w:val="007052D6"/>
    <w:rsid w:val="00706B37"/>
    <w:rsid w:val="00712C28"/>
    <w:rsid w:val="00713F1F"/>
    <w:rsid w:val="00715F22"/>
    <w:rsid w:val="007167D7"/>
    <w:rsid w:val="00716C6E"/>
    <w:rsid w:val="0071783C"/>
    <w:rsid w:val="007227D6"/>
    <w:rsid w:val="00730763"/>
    <w:rsid w:val="00730E76"/>
    <w:rsid w:val="007323BA"/>
    <w:rsid w:val="007362CD"/>
    <w:rsid w:val="007379A8"/>
    <w:rsid w:val="00740398"/>
    <w:rsid w:val="007423AE"/>
    <w:rsid w:val="007425CF"/>
    <w:rsid w:val="00743CDB"/>
    <w:rsid w:val="00745322"/>
    <w:rsid w:val="00746A03"/>
    <w:rsid w:val="00746B72"/>
    <w:rsid w:val="00753104"/>
    <w:rsid w:val="00755A5B"/>
    <w:rsid w:val="0075680F"/>
    <w:rsid w:val="00757706"/>
    <w:rsid w:val="0076087F"/>
    <w:rsid w:val="0076188C"/>
    <w:rsid w:val="007637E7"/>
    <w:rsid w:val="0076532F"/>
    <w:rsid w:val="0076585C"/>
    <w:rsid w:val="007678E3"/>
    <w:rsid w:val="00771634"/>
    <w:rsid w:val="007731CB"/>
    <w:rsid w:val="00773997"/>
    <w:rsid w:val="0077419D"/>
    <w:rsid w:val="00775524"/>
    <w:rsid w:val="0077642A"/>
    <w:rsid w:val="0077705D"/>
    <w:rsid w:val="00777215"/>
    <w:rsid w:val="0077772E"/>
    <w:rsid w:val="00781BA2"/>
    <w:rsid w:val="00782D6A"/>
    <w:rsid w:val="00783A88"/>
    <w:rsid w:val="00784F7A"/>
    <w:rsid w:val="00785748"/>
    <w:rsid w:val="00785C01"/>
    <w:rsid w:val="00791B9C"/>
    <w:rsid w:val="00791D27"/>
    <w:rsid w:val="00791F05"/>
    <w:rsid w:val="00792F95"/>
    <w:rsid w:val="007942AE"/>
    <w:rsid w:val="00794502"/>
    <w:rsid w:val="00794691"/>
    <w:rsid w:val="00794D42"/>
    <w:rsid w:val="007959B2"/>
    <w:rsid w:val="00797863"/>
    <w:rsid w:val="007A02DC"/>
    <w:rsid w:val="007A093B"/>
    <w:rsid w:val="007A1B1C"/>
    <w:rsid w:val="007A29B0"/>
    <w:rsid w:val="007B199F"/>
    <w:rsid w:val="007B2F45"/>
    <w:rsid w:val="007B4758"/>
    <w:rsid w:val="007B505B"/>
    <w:rsid w:val="007B762A"/>
    <w:rsid w:val="007B776D"/>
    <w:rsid w:val="007C1AD2"/>
    <w:rsid w:val="007C1B93"/>
    <w:rsid w:val="007C43C1"/>
    <w:rsid w:val="007C45EC"/>
    <w:rsid w:val="007C4ECB"/>
    <w:rsid w:val="007C7173"/>
    <w:rsid w:val="007C72F6"/>
    <w:rsid w:val="007D1019"/>
    <w:rsid w:val="007D4D41"/>
    <w:rsid w:val="007D525A"/>
    <w:rsid w:val="007D5D39"/>
    <w:rsid w:val="007D6862"/>
    <w:rsid w:val="007E081E"/>
    <w:rsid w:val="007E12CA"/>
    <w:rsid w:val="007E162B"/>
    <w:rsid w:val="007E1698"/>
    <w:rsid w:val="007E410E"/>
    <w:rsid w:val="007E6AD9"/>
    <w:rsid w:val="007E74BA"/>
    <w:rsid w:val="007E7CCA"/>
    <w:rsid w:val="007F23D8"/>
    <w:rsid w:val="007F2BB9"/>
    <w:rsid w:val="007F4A7F"/>
    <w:rsid w:val="007F4C14"/>
    <w:rsid w:val="0080061F"/>
    <w:rsid w:val="008011BB"/>
    <w:rsid w:val="008012B4"/>
    <w:rsid w:val="0080138E"/>
    <w:rsid w:val="00802151"/>
    <w:rsid w:val="00802FD3"/>
    <w:rsid w:val="00804020"/>
    <w:rsid w:val="0080405D"/>
    <w:rsid w:val="00805922"/>
    <w:rsid w:val="00806A66"/>
    <w:rsid w:val="00806AE2"/>
    <w:rsid w:val="0080757D"/>
    <w:rsid w:val="0080780B"/>
    <w:rsid w:val="008107DF"/>
    <w:rsid w:val="00810CBD"/>
    <w:rsid w:val="00811B60"/>
    <w:rsid w:val="00813BAE"/>
    <w:rsid w:val="00814B0A"/>
    <w:rsid w:val="00814C57"/>
    <w:rsid w:val="00816335"/>
    <w:rsid w:val="008171DE"/>
    <w:rsid w:val="00820858"/>
    <w:rsid w:val="00820DB4"/>
    <w:rsid w:val="0082115A"/>
    <w:rsid w:val="008246AA"/>
    <w:rsid w:val="008259D2"/>
    <w:rsid w:val="00826928"/>
    <w:rsid w:val="0082749E"/>
    <w:rsid w:val="00827739"/>
    <w:rsid w:val="0082796E"/>
    <w:rsid w:val="00827A0B"/>
    <w:rsid w:val="00827C82"/>
    <w:rsid w:val="00831237"/>
    <w:rsid w:val="008339EE"/>
    <w:rsid w:val="0083442C"/>
    <w:rsid w:val="008345D6"/>
    <w:rsid w:val="008367E0"/>
    <w:rsid w:val="00840DB6"/>
    <w:rsid w:val="00840E24"/>
    <w:rsid w:val="0084193C"/>
    <w:rsid w:val="00843DB9"/>
    <w:rsid w:val="00844E82"/>
    <w:rsid w:val="00845850"/>
    <w:rsid w:val="00845B77"/>
    <w:rsid w:val="008502BC"/>
    <w:rsid w:val="00851B5E"/>
    <w:rsid w:val="00851CB6"/>
    <w:rsid w:val="0085214E"/>
    <w:rsid w:val="00852864"/>
    <w:rsid w:val="00853FFD"/>
    <w:rsid w:val="00857684"/>
    <w:rsid w:val="00860CD3"/>
    <w:rsid w:val="00860E87"/>
    <w:rsid w:val="00860FF1"/>
    <w:rsid w:val="008632C5"/>
    <w:rsid w:val="00863E74"/>
    <w:rsid w:val="008649A1"/>
    <w:rsid w:val="00864C2B"/>
    <w:rsid w:val="00865CA6"/>
    <w:rsid w:val="00866DDA"/>
    <w:rsid w:val="0087037F"/>
    <w:rsid w:val="00871F2E"/>
    <w:rsid w:val="00874BD2"/>
    <w:rsid w:val="00874F9B"/>
    <w:rsid w:val="0087511B"/>
    <w:rsid w:val="008759D5"/>
    <w:rsid w:val="00877E82"/>
    <w:rsid w:val="00880D1C"/>
    <w:rsid w:val="0088202B"/>
    <w:rsid w:val="00883159"/>
    <w:rsid w:val="008849EF"/>
    <w:rsid w:val="00885AD2"/>
    <w:rsid w:val="00887127"/>
    <w:rsid w:val="008876AF"/>
    <w:rsid w:val="00887F82"/>
    <w:rsid w:val="00890782"/>
    <w:rsid w:val="00890FDA"/>
    <w:rsid w:val="008924CC"/>
    <w:rsid w:val="00892AE9"/>
    <w:rsid w:val="008936E2"/>
    <w:rsid w:val="00893CCA"/>
    <w:rsid w:val="00894D47"/>
    <w:rsid w:val="0089599F"/>
    <w:rsid w:val="00895C9B"/>
    <w:rsid w:val="008A2176"/>
    <w:rsid w:val="008A2735"/>
    <w:rsid w:val="008A393A"/>
    <w:rsid w:val="008A4D8D"/>
    <w:rsid w:val="008A4EA7"/>
    <w:rsid w:val="008A5088"/>
    <w:rsid w:val="008A5741"/>
    <w:rsid w:val="008A57B5"/>
    <w:rsid w:val="008A7973"/>
    <w:rsid w:val="008A7C45"/>
    <w:rsid w:val="008B082A"/>
    <w:rsid w:val="008B1013"/>
    <w:rsid w:val="008B2C4D"/>
    <w:rsid w:val="008B2D10"/>
    <w:rsid w:val="008B44D0"/>
    <w:rsid w:val="008B4DCC"/>
    <w:rsid w:val="008B4DCE"/>
    <w:rsid w:val="008B586C"/>
    <w:rsid w:val="008B5DC6"/>
    <w:rsid w:val="008B6A23"/>
    <w:rsid w:val="008B719A"/>
    <w:rsid w:val="008B7D42"/>
    <w:rsid w:val="008C0526"/>
    <w:rsid w:val="008C15A5"/>
    <w:rsid w:val="008C1C3F"/>
    <w:rsid w:val="008C1DD7"/>
    <w:rsid w:val="008C21B3"/>
    <w:rsid w:val="008C373F"/>
    <w:rsid w:val="008C61C8"/>
    <w:rsid w:val="008C6A34"/>
    <w:rsid w:val="008C7AFE"/>
    <w:rsid w:val="008D0504"/>
    <w:rsid w:val="008D289B"/>
    <w:rsid w:val="008D3C66"/>
    <w:rsid w:val="008D3EE0"/>
    <w:rsid w:val="008D6700"/>
    <w:rsid w:val="008D6D34"/>
    <w:rsid w:val="008D6F40"/>
    <w:rsid w:val="008D6F98"/>
    <w:rsid w:val="008E0101"/>
    <w:rsid w:val="008E08DD"/>
    <w:rsid w:val="008E431A"/>
    <w:rsid w:val="008E61F0"/>
    <w:rsid w:val="008E6389"/>
    <w:rsid w:val="008E64EF"/>
    <w:rsid w:val="008E6A4B"/>
    <w:rsid w:val="008E7570"/>
    <w:rsid w:val="008E7E3B"/>
    <w:rsid w:val="008F21D3"/>
    <w:rsid w:val="008F4E61"/>
    <w:rsid w:val="00902D07"/>
    <w:rsid w:val="009039F2"/>
    <w:rsid w:val="00904576"/>
    <w:rsid w:val="0090467B"/>
    <w:rsid w:val="00905CFE"/>
    <w:rsid w:val="0090661B"/>
    <w:rsid w:val="009071F2"/>
    <w:rsid w:val="00911633"/>
    <w:rsid w:val="0091363E"/>
    <w:rsid w:val="00913905"/>
    <w:rsid w:val="009144ED"/>
    <w:rsid w:val="00915C21"/>
    <w:rsid w:val="009169E6"/>
    <w:rsid w:val="009208D8"/>
    <w:rsid w:val="00921002"/>
    <w:rsid w:val="0092118B"/>
    <w:rsid w:val="009242F6"/>
    <w:rsid w:val="009248D7"/>
    <w:rsid w:val="00927EB5"/>
    <w:rsid w:val="00930707"/>
    <w:rsid w:val="00931289"/>
    <w:rsid w:val="00932D66"/>
    <w:rsid w:val="009354A1"/>
    <w:rsid w:val="00936EBE"/>
    <w:rsid w:val="00936FF9"/>
    <w:rsid w:val="00937A41"/>
    <w:rsid w:val="009400CC"/>
    <w:rsid w:val="00940C3E"/>
    <w:rsid w:val="00940D4F"/>
    <w:rsid w:val="00941A3F"/>
    <w:rsid w:val="00942F0D"/>
    <w:rsid w:val="0094643A"/>
    <w:rsid w:val="009473FA"/>
    <w:rsid w:val="0094770B"/>
    <w:rsid w:val="00947F20"/>
    <w:rsid w:val="0095144E"/>
    <w:rsid w:val="009516CC"/>
    <w:rsid w:val="009522FB"/>
    <w:rsid w:val="00952BFB"/>
    <w:rsid w:val="00952C51"/>
    <w:rsid w:val="00952D33"/>
    <w:rsid w:val="00957B78"/>
    <w:rsid w:val="009602C5"/>
    <w:rsid w:val="00961B97"/>
    <w:rsid w:val="00970881"/>
    <w:rsid w:val="00974D57"/>
    <w:rsid w:val="00974EB1"/>
    <w:rsid w:val="0097575C"/>
    <w:rsid w:val="0097608E"/>
    <w:rsid w:val="00977F6D"/>
    <w:rsid w:val="00984E84"/>
    <w:rsid w:val="00986227"/>
    <w:rsid w:val="00986E47"/>
    <w:rsid w:val="00987E13"/>
    <w:rsid w:val="00991CA1"/>
    <w:rsid w:val="00991E8F"/>
    <w:rsid w:val="00991FF3"/>
    <w:rsid w:val="00992B9D"/>
    <w:rsid w:val="00996674"/>
    <w:rsid w:val="009A0D06"/>
    <w:rsid w:val="009A0E32"/>
    <w:rsid w:val="009A24EE"/>
    <w:rsid w:val="009A505B"/>
    <w:rsid w:val="009A57A6"/>
    <w:rsid w:val="009A612F"/>
    <w:rsid w:val="009A6239"/>
    <w:rsid w:val="009B045E"/>
    <w:rsid w:val="009B07C7"/>
    <w:rsid w:val="009B09B7"/>
    <w:rsid w:val="009B0C46"/>
    <w:rsid w:val="009B2A60"/>
    <w:rsid w:val="009B39DD"/>
    <w:rsid w:val="009B4091"/>
    <w:rsid w:val="009B4FC9"/>
    <w:rsid w:val="009B525C"/>
    <w:rsid w:val="009B5331"/>
    <w:rsid w:val="009B5E4E"/>
    <w:rsid w:val="009B5EF4"/>
    <w:rsid w:val="009C4248"/>
    <w:rsid w:val="009C6600"/>
    <w:rsid w:val="009C7472"/>
    <w:rsid w:val="009D1AE4"/>
    <w:rsid w:val="009D2DD1"/>
    <w:rsid w:val="009D3AEF"/>
    <w:rsid w:val="009D3FAB"/>
    <w:rsid w:val="009D4666"/>
    <w:rsid w:val="009D677E"/>
    <w:rsid w:val="009D72E8"/>
    <w:rsid w:val="009D7B82"/>
    <w:rsid w:val="009E0C2F"/>
    <w:rsid w:val="009E10C3"/>
    <w:rsid w:val="009E238A"/>
    <w:rsid w:val="009E2C84"/>
    <w:rsid w:val="009E31A8"/>
    <w:rsid w:val="009E50C9"/>
    <w:rsid w:val="009E7166"/>
    <w:rsid w:val="009E72A4"/>
    <w:rsid w:val="009F19ED"/>
    <w:rsid w:val="009F23C9"/>
    <w:rsid w:val="009F2721"/>
    <w:rsid w:val="009F2A3D"/>
    <w:rsid w:val="009F2E7D"/>
    <w:rsid w:val="009F3B6D"/>
    <w:rsid w:val="00A00926"/>
    <w:rsid w:val="00A0242E"/>
    <w:rsid w:val="00A0470D"/>
    <w:rsid w:val="00A0611B"/>
    <w:rsid w:val="00A06B83"/>
    <w:rsid w:val="00A077B0"/>
    <w:rsid w:val="00A1280B"/>
    <w:rsid w:val="00A12AC8"/>
    <w:rsid w:val="00A12E55"/>
    <w:rsid w:val="00A144BE"/>
    <w:rsid w:val="00A148BC"/>
    <w:rsid w:val="00A17294"/>
    <w:rsid w:val="00A17DC6"/>
    <w:rsid w:val="00A21DAD"/>
    <w:rsid w:val="00A228A8"/>
    <w:rsid w:val="00A231AF"/>
    <w:rsid w:val="00A2369B"/>
    <w:rsid w:val="00A2763F"/>
    <w:rsid w:val="00A30329"/>
    <w:rsid w:val="00A30F96"/>
    <w:rsid w:val="00A33F75"/>
    <w:rsid w:val="00A35486"/>
    <w:rsid w:val="00A36B00"/>
    <w:rsid w:val="00A36FFF"/>
    <w:rsid w:val="00A4122D"/>
    <w:rsid w:val="00A44121"/>
    <w:rsid w:val="00A443D0"/>
    <w:rsid w:val="00A4472B"/>
    <w:rsid w:val="00A4613C"/>
    <w:rsid w:val="00A464D5"/>
    <w:rsid w:val="00A5304F"/>
    <w:rsid w:val="00A533E7"/>
    <w:rsid w:val="00A53FBE"/>
    <w:rsid w:val="00A548F0"/>
    <w:rsid w:val="00A54F7D"/>
    <w:rsid w:val="00A561FE"/>
    <w:rsid w:val="00A61EF6"/>
    <w:rsid w:val="00A6481C"/>
    <w:rsid w:val="00A64E93"/>
    <w:rsid w:val="00A65219"/>
    <w:rsid w:val="00A668CB"/>
    <w:rsid w:val="00A66F6B"/>
    <w:rsid w:val="00A67084"/>
    <w:rsid w:val="00A67455"/>
    <w:rsid w:val="00A67664"/>
    <w:rsid w:val="00A67FFE"/>
    <w:rsid w:val="00A7120C"/>
    <w:rsid w:val="00A800D4"/>
    <w:rsid w:val="00A840C9"/>
    <w:rsid w:val="00A84EC0"/>
    <w:rsid w:val="00A85A50"/>
    <w:rsid w:val="00A863D0"/>
    <w:rsid w:val="00A868B3"/>
    <w:rsid w:val="00A877D8"/>
    <w:rsid w:val="00A9093D"/>
    <w:rsid w:val="00A90B02"/>
    <w:rsid w:val="00A913D4"/>
    <w:rsid w:val="00A91694"/>
    <w:rsid w:val="00A916EE"/>
    <w:rsid w:val="00A9238C"/>
    <w:rsid w:val="00A925EF"/>
    <w:rsid w:val="00A93942"/>
    <w:rsid w:val="00A93B5D"/>
    <w:rsid w:val="00A93E36"/>
    <w:rsid w:val="00A940B9"/>
    <w:rsid w:val="00A94564"/>
    <w:rsid w:val="00A945B1"/>
    <w:rsid w:val="00A97EC4"/>
    <w:rsid w:val="00AA3F39"/>
    <w:rsid w:val="00AA4694"/>
    <w:rsid w:val="00AA4A66"/>
    <w:rsid w:val="00AA4D6D"/>
    <w:rsid w:val="00AA5DC1"/>
    <w:rsid w:val="00AB0AD1"/>
    <w:rsid w:val="00AB1F18"/>
    <w:rsid w:val="00AB35B8"/>
    <w:rsid w:val="00AB4296"/>
    <w:rsid w:val="00AB46E8"/>
    <w:rsid w:val="00AB5CD3"/>
    <w:rsid w:val="00AC0735"/>
    <w:rsid w:val="00AC1D92"/>
    <w:rsid w:val="00AC4752"/>
    <w:rsid w:val="00AC7C08"/>
    <w:rsid w:val="00AD05D1"/>
    <w:rsid w:val="00AD0873"/>
    <w:rsid w:val="00AD0FFE"/>
    <w:rsid w:val="00AD2C03"/>
    <w:rsid w:val="00AD31EF"/>
    <w:rsid w:val="00AD3CE5"/>
    <w:rsid w:val="00AE1074"/>
    <w:rsid w:val="00AE1EF7"/>
    <w:rsid w:val="00AE2E62"/>
    <w:rsid w:val="00AE43A1"/>
    <w:rsid w:val="00AE44B4"/>
    <w:rsid w:val="00AE51B4"/>
    <w:rsid w:val="00AE7BEF"/>
    <w:rsid w:val="00AF10EF"/>
    <w:rsid w:val="00AF117F"/>
    <w:rsid w:val="00AF2CD9"/>
    <w:rsid w:val="00AF3485"/>
    <w:rsid w:val="00AF3508"/>
    <w:rsid w:val="00AF4A80"/>
    <w:rsid w:val="00AF62DA"/>
    <w:rsid w:val="00AF651B"/>
    <w:rsid w:val="00AF6C6E"/>
    <w:rsid w:val="00AF6CF4"/>
    <w:rsid w:val="00AF784B"/>
    <w:rsid w:val="00B037A5"/>
    <w:rsid w:val="00B052D8"/>
    <w:rsid w:val="00B07A02"/>
    <w:rsid w:val="00B1039F"/>
    <w:rsid w:val="00B11249"/>
    <w:rsid w:val="00B115F0"/>
    <w:rsid w:val="00B16F0E"/>
    <w:rsid w:val="00B17082"/>
    <w:rsid w:val="00B172CF"/>
    <w:rsid w:val="00B1752E"/>
    <w:rsid w:val="00B2060C"/>
    <w:rsid w:val="00B21E9A"/>
    <w:rsid w:val="00B2389B"/>
    <w:rsid w:val="00B23B2A"/>
    <w:rsid w:val="00B310F1"/>
    <w:rsid w:val="00B324DB"/>
    <w:rsid w:val="00B339E9"/>
    <w:rsid w:val="00B34039"/>
    <w:rsid w:val="00B3473B"/>
    <w:rsid w:val="00B412ED"/>
    <w:rsid w:val="00B41E80"/>
    <w:rsid w:val="00B41ED7"/>
    <w:rsid w:val="00B42B02"/>
    <w:rsid w:val="00B42F56"/>
    <w:rsid w:val="00B4380A"/>
    <w:rsid w:val="00B46860"/>
    <w:rsid w:val="00B50292"/>
    <w:rsid w:val="00B50CC1"/>
    <w:rsid w:val="00B50D7E"/>
    <w:rsid w:val="00B5149D"/>
    <w:rsid w:val="00B51D49"/>
    <w:rsid w:val="00B5227D"/>
    <w:rsid w:val="00B52685"/>
    <w:rsid w:val="00B6346B"/>
    <w:rsid w:val="00B641BE"/>
    <w:rsid w:val="00B64E7C"/>
    <w:rsid w:val="00B659DC"/>
    <w:rsid w:val="00B65C0E"/>
    <w:rsid w:val="00B6798D"/>
    <w:rsid w:val="00B718D3"/>
    <w:rsid w:val="00B71D48"/>
    <w:rsid w:val="00B7299E"/>
    <w:rsid w:val="00B734CC"/>
    <w:rsid w:val="00B73D64"/>
    <w:rsid w:val="00B74EFE"/>
    <w:rsid w:val="00B77B04"/>
    <w:rsid w:val="00B82759"/>
    <w:rsid w:val="00B833E8"/>
    <w:rsid w:val="00B84F98"/>
    <w:rsid w:val="00B876A1"/>
    <w:rsid w:val="00B90AC6"/>
    <w:rsid w:val="00B9157C"/>
    <w:rsid w:val="00B91B56"/>
    <w:rsid w:val="00B932F4"/>
    <w:rsid w:val="00B943DF"/>
    <w:rsid w:val="00B9568E"/>
    <w:rsid w:val="00B962B6"/>
    <w:rsid w:val="00B96406"/>
    <w:rsid w:val="00B976A1"/>
    <w:rsid w:val="00BA013B"/>
    <w:rsid w:val="00BA10D1"/>
    <w:rsid w:val="00BA4182"/>
    <w:rsid w:val="00BA421D"/>
    <w:rsid w:val="00BA564D"/>
    <w:rsid w:val="00BA5F18"/>
    <w:rsid w:val="00BA65FC"/>
    <w:rsid w:val="00BA70C4"/>
    <w:rsid w:val="00BB0798"/>
    <w:rsid w:val="00BB0B56"/>
    <w:rsid w:val="00BB278F"/>
    <w:rsid w:val="00BB2E27"/>
    <w:rsid w:val="00BB3A92"/>
    <w:rsid w:val="00BB52B2"/>
    <w:rsid w:val="00BB5F7F"/>
    <w:rsid w:val="00BB7459"/>
    <w:rsid w:val="00BC12AD"/>
    <w:rsid w:val="00BC1D0E"/>
    <w:rsid w:val="00BC47B4"/>
    <w:rsid w:val="00BC5436"/>
    <w:rsid w:val="00BC6782"/>
    <w:rsid w:val="00BC6DF7"/>
    <w:rsid w:val="00BC79AA"/>
    <w:rsid w:val="00BC7A05"/>
    <w:rsid w:val="00BD05F1"/>
    <w:rsid w:val="00BD405E"/>
    <w:rsid w:val="00BD46D9"/>
    <w:rsid w:val="00BD50ED"/>
    <w:rsid w:val="00BD58FC"/>
    <w:rsid w:val="00BD6130"/>
    <w:rsid w:val="00BE0F0A"/>
    <w:rsid w:val="00BE3789"/>
    <w:rsid w:val="00BE5851"/>
    <w:rsid w:val="00BF01B5"/>
    <w:rsid w:val="00BF100E"/>
    <w:rsid w:val="00BF2878"/>
    <w:rsid w:val="00BF5983"/>
    <w:rsid w:val="00BF64F5"/>
    <w:rsid w:val="00BF7D9D"/>
    <w:rsid w:val="00C003A4"/>
    <w:rsid w:val="00C0132E"/>
    <w:rsid w:val="00C0176C"/>
    <w:rsid w:val="00C02628"/>
    <w:rsid w:val="00C04063"/>
    <w:rsid w:val="00C06070"/>
    <w:rsid w:val="00C06102"/>
    <w:rsid w:val="00C06521"/>
    <w:rsid w:val="00C11581"/>
    <w:rsid w:val="00C126A9"/>
    <w:rsid w:val="00C140E7"/>
    <w:rsid w:val="00C14D1C"/>
    <w:rsid w:val="00C15AED"/>
    <w:rsid w:val="00C15EC2"/>
    <w:rsid w:val="00C20112"/>
    <w:rsid w:val="00C20C83"/>
    <w:rsid w:val="00C223D1"/>
    <w:rsid w:val="00C23791"/>
    <w:rsid w:val="00C23C4C"/>
    <w:rsid w:val="00C25CAD"/>
    <w:rsid w:val="00C265AC"/>
    <w:rsid w:val="00C26B19"/>
    <w:rsid w:val="00C30A5A"/>
    <w:rsid w:val="00C30A73"/>
    <w:rsid w:val="00C31388"/>
    <w:rsid w:val="00C356D9"/>
    <w:rsid w:val="00C35CA3"/>
    <w:rsid w:val="00C36025"/>
    <w:rsid w:val="00C36453"/>
    <w:rsid w:val="00C419A8"/>
    <w:rsid w:val="00C41DBB"/>
    <w:rsid w:val="00C42605"/>
    <w:rsid w:val="00C4336A"/>
    <w:rsid w:val="00C43E47"/>
    <w:rsid w:val="00C4713E"/>
    <w:rsid w:val="00C503AA"/>
    <w:rsid w:val="00C50958"/>
    <w:rsid w:val="00C50B1D"/>
    <w:rsid w:val="00C524F8"/>
    <w:rsid w:val="00C527E5"/>
    <w:rsid w:val="00C53B05"/>
    <w:rsid w:val="00C53B1C"/>
    <w:rsid w:val="00C53F66"/>
    <w:rsid w:val="00C5438E"/>
    <w:rsid w:val="00C55125"/>
    <w:rsid w:val="00C551C3"/>
    <w:rsid w:val="00C5526B"/>
    <w:rsid w:val="00C55270"/>
    <w:rsid w:val="00C55453"/>
    <w:rsid w:val="00C55CB0"/>
    <w:rsid w:val="00C575C4"/>
    <w:rsid w:val="00C61563"/>
    <w:rsid w:val="00C6216B"/>
    <w:rsid w:val="00C6403A"/>
    <w:rsid w:val="00C6467B"/>
    <w:rsid w:val="00C6718E"/>
    <w:rsid w:val="00C67501"/>
    <w:rsid w:val="00C70E2B"/>
    <w:rsid w:val="00C70E3E"/>
    <w:rsid w:val="00C71A33"/>
    <w:rsid w:val="00C72F40"/>
    <w:rsid w:val="00C74720"/>
    <w:rsid w:val="00C76B85"/>
    <w:rsid w:val="00C77E92"/>
    <w:rsid w:val="00C806B0"/>
    <w:rsid w:val="00C80B5F"/>
    <w:rsid w:val="00C852F4"/>
    <w:rsid w:val="00C86C99"/>
    <w:rsid w:val="00C870C3"/>
    <w:rsid w:val="00C9118A"/>
    <w:rsid w:val="00C95872"/>
    <w:rsid w:val="00C96030"/>
    <w:rsid w:val="00C961C9"/>
    <w:rsid w:val="00C96335"/>
    <w:rsid w:val="00C97205"/>
    <w:rsid w:val="00C97F2E"/>
    <w:rsid w:val="00CA092C"/>
    <w:rsid w:val="00CA0EFC"/>
    <w:rsid w:val="00CA1E4D"/>
    <w:rsid w:val="00CA3C6B"/>
    <w:rsid w:val="00CA3D9E"/>
    <w:rsid w:val="00CA4F19"/>
    <w:rsid w:val="00CA50F5"/>
    <w:rsid w:val="00CB14B3"/>
    <w:rsid w:val="00CB2365"/>
    <w:rsid w:val="00CB31F8"/>
    <w:rsid w:val="00CB6FAF"/>
    <w:rsid w:val="00CB7A47"/>
    <w:rsid w:val="00CC0060"/>
    <w:rsid w:val="00CC13B5"/>
    <w:rsid w:val="00CC3075"/>
    <w:rsid w:val="00CC33FB"/>
    <w:rsid w:val="00CC52C9"/>
    <w:rsid w:val="00CC5613"/>
    <w:rsid w:val="00CC5D12"/>
    <w:rsid w:val="00CC6847"/>
    <w:rsid w:val="00CC703B"/>
    <w:rsid w:val="00CD1C3C"/>
    <w:rsid w:val="00CD21CF"/>
    <w:rsid w:val="00CD3C69"/>
    <w:rsid w:val="00CD4921"/>
    <w:rsid w:val="00CD545D"/>
    <w:rsid w:val="00CD5B0C"/>
    <w:rsid w:val="00CD6F08"/>
    <w:rsid w:val="00CD749E"/>
    <w:rsid w:val="00CE0856"/>
    <w:rsid w:val="00CE2164"/>
    <w:rsid w:val="00CE2447"/>
    <w:rsid w:val="00CE42CC"/>
    <w:rsid w:val="00CE4756"/>
    <w:rsid w:val="00CE5BC4"/>
    <w:rsid w:val="00CE619F"/>
    <w:rsid w:val="00CE62BD"/>
    <w:rsid w:val="00CE65C8"/>
    <w:rsid w:val="00CF0F4F"/>
    <w:rsid w:val="00CF1140"/>
    <w:rsid w:val="00CF1544"/>
    <w:rsid w:val="00CF178B"/>
    <w:rsid w:val="00CF2660"/>
    <w:rsid w:val="00CF2BCE"/>
    <w:rsid w:val="00CF387C"/>
    <w:rsid w:val="00CF452F"/>
    <w:rsid w:val="00CF5072"/>
    <w:rsid w:val="00CF5411"/>
    <w:rsid w:val="00CF7A6F"/>
    <w:rsid w:val="00D025FB"/>
    <w:rsid w:val="00D02E1A"/>
    <w:rsid w:val="00D03C4C"/>
    <w:rsid w:val="00D065D0"/>
    <w:rsid w:val="00D0685A"/>
    <w:rsid w:val="00D07D75"/>
    <w:rsid w:val="00D10225"/>
    <w:rsid w:val="00D12272"/>
    <w:rsid w:val="00D12657"/>
    <w:rsid w:val="00D1391B"/>
    <w:rsid w:val="00D13DEA"/>
    <w:rsid w:val="00D14992"/>
    <w:rsid w:val="00D14CAE"/>
    <w:rsid w:val="00D14D72"/>
    <w:rsid w:val="00D171C7"/>
    <w:rsid w:val="00D20681"/>
    <w:rsid w:val="00D21A2D"/>
    <w:rsid w:val="00D221A8"/>
    <w:rsid w:val="00D2288C"/>
    <w:rsid w:val="00D2294B"/>
    <w:rsid w:val="00D230BD"/>
    <w:rsid w:val="00D239CE"/>
    <w:rsid w:val="00D23ABC"/>
    <w:rsid w:val="00D23B87"/>
    <w:rsid w:val="00D244F2"/>
    <w:rsid w:val="00D27F77"/>
    <w:rsid w:val="00D31226"/>
    <w:rsid w:val="00D313E3"/>
    <w:rsid w:val="00D34996"/>
    <w:rsid w:val="00D37EF5"/>
    <w:rsid w:val="00D42213"/>
    <w:rsid w:val="00D4391A"/>
    <w:rsid w:val="00D43BE7"/>
    <w:rsid w:val="00D43E71"/>
    <w:rsid w:val="00D44CAD"/>
    <w:rsid w:val="00D454AE"/>
    <w:rsid w:val="00D45A0D"/>
    <w:rsid w:val="00D45BC8"/>
    <w:rsid w:val="00D4621C"/>
    <w:rsid w:val="00D46D72"/>
    <w:rsid w:val="00D46EF2"/>
    <w:rsid w:val="00D504B0"/>
    <w:rsid w:val="00D53EAB"/>
    <w:rsid w:val="00D55421"/>
    <w:rsid w:val="00D5570F"/>
    <w:rsid w:val="00D57271"/>
    <w:rsid w:val="00D574D1"/>
    <w:rsid w:val="00D57509"/>
    <w:rsid w:val="00D63E0A"/>
    <w:rsid w:val="00D647C2"/>
    <w:rsid w:val="00D64819"/>
    <w:rsid w:val="00D64C0B"/>
    <w:rsid w:val="00D66A50"/>
    <w:rsid w:val="00D66F99"/>
    <w:rsid w:val="00D67000"/>
    <w:rsid w:val="00D67649"/>
    <w:rsid w:val="00D67777"/>
    <w:rsid w:val="00D72ACC"/>
    <w:rsid w:val="00D72CE3"/>
    <w:rsid w:val="00D72EA5"/>
    <w:rsid w:val="00D737B1"/>
    <w:rsid w:val="00D74381"/>
    <w:rsid w:val="00D82602"/>
    <w:rsid w:val="00D830BF"/>
    <w:rsid w:val="00D86BB1"/>
    <w:rsid w:val="00D877D8"/>
    <w:rsid w:val="00D87F87"/>
    <w:rsid w:val="00D90300"/>
    <w:rsid w:val="00D91A00"/>
    <w:rsid w:val="00D92492"/>
    <w:rsid w:val="00D93D9F"/>
    <w:rsid w:val="00D949B1"/>
    <w:rsid w:val="00D94C46"/>
    <w:rsid w:val="00D94EC4"/>
    <w:rsid w:val="00D9590C"/>
    <w:rsid w:val="00D95F91"/>
    <w:rsid w:val="00DA04F1"/>
    <w:rsid w:val="00DA0866"/>
    <w:rsid w:val="00DA2096"/>
    <w:rsid w:val="00DA2FB8"/>
    <w:rsid w:val="00DA5AE6"/>
    <w:rsid w:val="00DA6174"/>
    <w:rsid w:val="00DA6855"/>
    <w:rsid w:val="00DA73C5"/>
    <w:rsid w:val="00DB0BA7"/>
    <w:rsid w:val="00DB0F6D"/>
    <w:rsid w:val="00DB1F98"/>
    <w:rsid w:val="00DB2225"/>
    <w:rsid w:val="00DB409D"/>
    <w:rsid w:val="00DB6B95"/>
    <w:rsid w:val="00DB6CAC"/>
    <w:rsid w:val="00DC037B"/>
    <w:rsid w:val="00DC0C1C"/>
    <w:rsid w:val="00DC14FE"/>
    <w:rsid w:val="00DC2C06"/>
    <w:rsid w:val="00DC32AD"/>
    <w:rsid w:val="00DC6712"/>
    <w:rsid w:val="00DC693C"/>
    <w:rsid w:val="00DC73F6"/>
    <w:rsid w:val="00DD2DD4"/>
    <w:rsid w:val="00DD3EA6"/>
    <w:rsid w:val="00DD4000"/>
    <w:rsid w:val="00DD41B3"/>
    <w:rsid w:val="00DD4A0B"/>
    <w:rsid w:val="00DD5E4D"/>
    <w:rsid w:val="00DD600B"/>
    <w:rsid w:val="00DD684B"/>
    <w:rsid w:val="00DD6DC4"/>
    <w:rsid w:val="00DE0A22"/>
    <w:rsid w:val="00DE0EC5"/>
    <w:rsid w:val="00DE11DA"/>
    <w:rsid w:val="00DE2B32"/>
    <w:rsid w:val="00DE465A"/>
    <w:rsid w:val="00DE70E1"/>
    <w:rsid w:val="00DF013E"/>
    <w:rsid w:val="00DF0805"/>
    <w:rsid w:val="00DF1090"/>
    <w:rsid w:val="00DF1BAB"/>
    <w:rsid w:val="00DF2724"/>
    <w:rsid w:val="00DF3AB6"/>
    <w:rsid w:val="00DF408A"/>
    <w:rsid w:val="00DF432A"/>
    <w:rsid w:val="00DF5A3F"/>
    <w:rsid w:val="00DF5F9E"/>
    <w:rsid w:val="00DF6C94"/>
    <w:rsid w:val="00E02F52"/>
    <w:rsid w:val="00E07B87"/>
    <w:rsid w:val="00E128A0"/>
    <w:rsid w:val="00E12E84"/>
    <w:rsid w:val="00E13245"/>
    <w:rsid w:val="00E1597F"/>
    <w:rsid w:val="00E15CFB"/>
    <w:rsid w:val="00E200D9"/>
    <w:rsid w:val="00E23319"/>
    <w:rsid w:val="00E2433E"/>
    <w:rsid w:val="00E26A0E"/>
    <w:rsid w:val="00E27676"/>
    <w:rsid w:val="00E30CC3"/>
    <w:rsid w:val="00E3271B"/>
    <w:rsid w:val="00E32C3D"/>
    <w:rsid w:val="00E3355D"/>
    <w:rsid w:val="00E3407D"/>
    <w:rsid w:val="00E347BF"/>
    <w:rsid w:val="00E35228"/>
    <w:rsid w:val="00E37795"/>
    <w:rsid w:val="00E4068B"/>
    <w:rsid w:val="00E41E06"/>
    <w:rsid w:val="00E41E70"/>
    <w:rsid w:val="00E45DEC"/>
    <w:rsid w:val="00E46007"/>
    <w:rsid w:val="00E46724"/>
    <w:rsid w:val="00E46E2A"/>
    <w:rsid w:val="00E4740B"/>
    <w:rsid w:val="00E5083F"/>
    <w:rsid w:val="00E51E54"/>
    <w:rsid w:val="00E53FBE"/>
    <w:rsid w:val="00E54274"/>
    <w:rsid w:val="00E60FDF"/>
    <w:rsid w:val="00E660FF"/>
    <w:rsid w:val="00E66A9B"/>
    <w:rsid w:val="00E66B21"/>
    <w:rsid w:val="00E6702D"/>
    <w:rsid w:val="00E702D5"/>
    <w:rsid w:val="00E71F38"/>
    <w:rsid w:val="00E75453"/>
    <w:rsid w:val="00E7768D"/>
    <w:rsid w:val="00E802D8"/>
    <w:rsid w:val="00E81BA2"/>
    <w:rsid w:val="00E81EEB"/>
    <w:rsid w:val="00E854E8"/>
    <w:rsid w:val="00E85F10"/>
    <w:rsid w:val="00E86556"/>
    <w:rsid w:val="00E8692A"/>
    <w:rsid w:val="00E87C9A"/>
    <w:rsid w:val="00E87D3A"/>
    <w:rsid w:val="00E90307"/>
    <w:rsid w:val="00E90D2F"/>
    <w:rsid w:val="00E92651"/>
    <w:rsid w:val="00E9432B"/>
    <w:rsid w:val="00E95911"/>
    <w:rsid w:val="00EA1434"/>
    <w:rsid w:val="00EA1E4D"/>
    <w:rsid w:val="00EA3178"/>
    <w:rsid w:val="00EA503D"/>
    <w:rsid w:val="00EA5BB5"/>
    <w:rsid w:val="00EA5D6E"/>
    <w:rsid w:val="00EA6039"/>
    <w:rsid w:val="00EA77FA"/>
    <w:rsid w:val="00EA7C30"/>
    <w:rsid w:val="00EB06FA"/>
    <w:rsid w:val="00EB100A"/>
    <w:rsid w:val="00EB10CC"/>
    <w:rsid w:val="00EB14E5"/>
    <w:rsid w:val="00EB1F21"/>
    <w:rsid w:val="00EB3096"/>
    <w:rsid w:val="00EB38CA"/>
    <w:rsid w:val="00EB39A7"/>
    <w:rsid w:val="00EB519B"/>
    <w:rsid w:val="00EB5DE2"/>
    <w:rsid w:val="00EB75FF"/>
    <w:rsid w:val="00EC0ECA"/>
    <w:rsid w:val="00EC17AE"/>
    <w:rsid w:val="00EC2252"/>
    <w:rsid w:val="00EC2292"/>
    <w:rsid w:val="00EC2529"/>
    <w:rsid w:val="00EC2C4A"/>
    <w:rsid w:val="00EC3311"/>
    <w:rsid w:val="00EC5B52"/>
    <w:rsid w:val="00EC6E09"/>
    <w:rsid w:val="00EC74C3"/>
    <w:rsid w:val="00ED08B0"/>
    <w:rsid w:val="00ED3024"/>
    <w:rsid w:val="00ED3C10"/>
    <w:rsid w:val="00ED57C6"/>
    <w:rsid w:val="00ED6985"/>
    <w:rsid w:val="00EE0FAE"/>
    <w:rsid w:val="00EE1C9D"/>
    <w:rsid w:val="00EE3126"/>
    <w:rsid w:val="00EE3367"/>
    <w:rsid w:val="00EE5C69"/>
    <w:rsid w:val="00EE6022"/>
    <w:rsid w:val="00EE71C8"/>
    <w:rsid w:val="00EF1EB1"/>
    <w:rsid w:val="00EF6DAC"/>
    <w:rsid w:val="00F003F3"/>
    <w:rsid w:val="00F01682"/>
    <w:rsid w:val="00F017E8"/>
    <w:rsid w:val="00F01A62"/>
    <w:rsid w:val="00F01DD9"/>
    <w:rsid w:val="00F039B6"/>
    <w:rsid w:val="00F03D2E"/>
    <w:rsid w:val="00F04767"/>
    <w:rsid w:val="00F048D7"/>
    <w:rsid w:val="00F04DAE"/>
    <w:rsid w:val="00F05647"/>
    <w:rsid w:val="00F06090"/>
    <w:rsid w:val="00F11051"/>
    <w:rsid w:val="00F113A4"/>
    <w:rsid w:val="00F11508"/>
    <w:rsid w:val="00F11655"/>
    <w:rsid w:val="00F1199F"/>
    <w:rsid w:val="00F137DE"/>
    <w:rsid w:val="00F13D59"/>
    <w:rsid w:val="00F13E23"/>
    <w:rsid w:val="00F14110"/>
    <w:rsid w:val="00F14C0F"/>
    <w:rsid w:val="00F15F9F"/>
    <w:rsid w:val="00F162DC"/>
    <w:rsid w:val="00F16777"/>
    <w:rsid w:val="00F20387"/>
    <w:rsid w:val="00F231FA"/>
    <w:rsid w:val="00F24062"/>
    <w:rsid w:val="00F25153"/>
    <w:rsid w:val="00F27837"/>
    <w:rsid w:val="00F27C3E"/>
    <w:rsid w:val="00F32212"/>
    <w:rsid w:val="00F325AE"/>
    <w:rsid w:val="00F34EB7"/>
    <w:rsid w:val="00F3504E"/>
    <w:rsid w:val="00F35208"/>
    <w:rsid w:val="00F37025"/>
    <w:rsid w:val="00F40AC7"/>
    <w:rsid w:val="00F40FB4"/>
    <w:rsid w:val="00F4217A"/>
    <w:rsid w:val="00F4395F"/>
    <w:rsid w:val="00F45131"/>
    <w:rsid w:val="00F513A6"/>
    <w:rsid w:val="00F526AD"/>
    <w:rsid w:val="00F52B66"/>
    <w:rsid w:val="00F5333E"/>
    <w:rsid w:val="00F57421"/>
    <w:rsid w:val="00F60DD8"/>
    <w:rsid w:val="00F630F3"/>
    <w:rsid w:val="00F635F3"/>
    <w:rsid w:val="00F6381A"/>
    <w:rsid w:val="00F64538"/>
    <w:rsid w:val="00F64795"/>
    <w:rsid w:val="00F71A3C"/>
    <w:rsid w:val="00F71C3F"/>
    <w:rsid w:val="00F73F94"/>
    <w:rsid w:val="00F74463"/>
    <w:rsid w:val="00F74CD7"/>
    <w:rsid w:val="00F75948"/>
    <w:rsid w:val="00F75D1D"/>
    <w:rsid w:val="00F760A9"/>
    <w:rsid w:val="00F7648D"/>
    <w:rsid w:val="00F76497"/>
    <w:rsid w:val="00F765F3"/>
    <w:rsid w:val="00F770FA"/>
    <w:rsid w:val="00F7761D"/>
    <w:rsid w:val="00F8010A"/>
    <w:rsid w:val="00F81447"/>
    <w:rsid w:val="00F8159B"/>
    <w:rsid w:val="00F8191D"/>
    <w:rsid w:val="00F82048"/>
    <w:rsid w:val="00F82502"/>
    <w:rsid w:val="00F85CB9"/>
    <w:rsid w:val="00F861AD"/>
    <w:rsid w:val="00F879DC"/>
    <w:rsid w:val="00F90A92"/>
    <w:rsid w:val="00F91BEC"/>
    <w:rsid w:val="00F920E4"/>
    <w:rsid w:val="00F934F0"/>
    <w:rsid w:val="00F95E59"/>
    <w:rsid w:val="00F96653"/>
    <w:rsid w:val="00F96DC8"/>
    <w:rsid w:val="00F972DA"/>
    <w:rsid w:val="00F97604"/>
    <w:rsid w:val="00FA00AB"/>
    <w:rsid w:val="00FA101A"/>
    <w:rsid w:val="00FA18AC"/>
    <w:rsid w:val="00FA19CD"/>
    <w:rsid w:val="00FA3041"/>
    <w:rsid w:val="00FA78F3"/>
    <w:rsid w:val="00FB0A9E"/>
    <w:rsid w:val="00FB27CF"/>
    <w:rsid w:val="00FB383D"/>
    <w:rsid w:val="00FB3979"/>
    <w:rsid w:val="00FB3F39"/>
    <w:rsid w:val="00FB417D"/>
    <w:rsid w:val="00FB460E"/>
    <w:rsid w:val="00FB4929"/>
    <w:rsid w:val="00FB6ACA"/>
    <w:rsid w:val="00FC0C74"/>
    <w:rsid w:val="00FC10C1"/>
    <w:rsid w:val="00FC17D9"/>
    <w:rsid w:val="00FC1841"/>
    <w:rsid w:val="00FC3190"/>
    <w:rsid w:val="00FC3D00"/>
    <w:rsid w:val="00FC5499"/>
    <w:rsid w:val="00FC6B0F"/>
    <w:rsid w:val="00FC7D89"/>
    <w:rsid w:val="00FD11AB"/>
    <w:rsid w:val="00FD1753"/>
    <w:rsid w:val="00FD2803"/>
    <w:rsid w:val="00FE1625"/>
    <w:rsid w:val="00FE205A"/>
    <w:rsid w:val="00FE2189"/>
    <w:rsid w:val="00FE2F4C"/>
    <w:rsid w:val="00FE3249"/>
    <w:rsid w:val="00FE3A1F"/>
    <w:rsid w:val="00FE48E3"/>
    <w:rsid w:val="00FE630F"/>
    <w:rsid w:val="00FE6806"/>
    <w:rsid w:val="00FE69FE"/>
    <w:rsid w:val="00FE78C2"/>
    <w:rsid w:val="00FF0468"/>
    <w:rsid w:val="00FF32AD"/>
    <w:rsid w:val="00FF4C35"/>
    <w:rsid w:val="00FF51B2"/>
    <w:rsid w:val="00FF575E"/>
    <w:rsid w:val="00FF5D74"/>
    <w:rsid w:val="00FF6122"/>
    <w:rsid w:val="00FF6EB6"/>
    <w:rsid w:val="00FF7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597F"/>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1">
    <w:name w:val="heading 1"/>
    <w:basedOn w:val="a"/>
    <w:next w:val="a"/>
    <w:link w:val="10"/>
    <w:qFormat/>
    <w:rsid w:val="00C96335"/>
    <w:pPr>
      <w:keepNext/>
      <w:widowControl/>
      <w:numPr>
        <w:numId w:val="3"/>
      </w:numPr>
      <w:tabs>
        <w:tab w:val="clear" w:pos="1072"/>
      </w:tabs>
      <w:suppressAutoHyphens w:val="0"/>
      <w:autoSpaceDN/>
      <w:ind w:firstLine="0"/>
      <w:textAlignment w:val="auto"/>
      <w:outlineLvl w:val="0"/>
    </w:pPr>
    <w:rPr>
      <w:rFonts w:eastAsia="Times New Roman" w:cs="Times New Roman"/>
      <w:kern w:val="0"/>
      <w:sz w:val="28"/>
      <w:lang w:bidi="ar-SA"/>
    </w:rPr>
  </w:style>
  <w:style w:type="paragraph" w:styleId="2">
    <w:name w:val="heading 2"/>
    <w:basedOn w:val="a"/>
    <w:next w:val="a"/>
    <w:link w:val="20"/>
    <w:qFormat/>
    <w:rsid w:val="00C96335"/>
    <w:pPr>
      <w:keepNext/>
      <w:widowControl/>
      <w:numPr>
        <w:ilvl w:val="1"/>
        <w:numId w:val="3"/>
      </w:numPr>
      <w:tabs>
        <w:tab w:val="clear" w:pos="1429"/>
      </w:tabs>
      <w:suppressAutoHyphens w:val="0"/>
      <w:autoSpaceDN/>
      <w:spacing w:before="240" w:after="60"/>
      <w:ind w:firstLine="0"/>
      <w:textAlignment w:val="auto"/>
      <w:outlineLvl w:val="1"/>
    </w:pPr>
    <w:rPr>
      <w:rFonts w:ascii="Cambria" w:eastAsia="Times New Roman" w:hAnsi="Cambria" w:cs="Times New Roman"/>
      <w:b/>
      <w:bCs/>
      <w:i/>
      <w:iCs/>
      <w:kern w:val="0"/>
      <w:sz w:val="28"/>
      <w:szCs w:val="28"/>
      <w:lang w:bidi="ar-SA"/>
    </w:rPr>
  </w:style>
  <w:style w:type="paragraph" w:styleId="3">
    <w:name w:val="heading 3"/>
    <w:basedOn w:val="a"/>
    <w:next w:val="a"/>
    <w:link w:val="30"/>
    <w:qFormat/>
    <w:rsid w:val="00C96335"/>
    <w:pPr>
      <w:keepNext/>
      <w:widowControl/>
      <w:numPr>
        <w:ilvl w:val="2"/>
        <w:numId w:val="3"/>
      </w:numPr>
      <w:suppressAutoHyphens w:val="0"/>
      <w:autoSpaceDN/>
      <w:spacing w:before="60" w:after="60"/>
      <w:jc w:val="both"/>
      <w:textAlignment w:val="auto"/>
      <w:outlineLvl w:val="2"/>
    </w:pPr>
    <w:rPr>
      <w:rFonts w:eastAsia="Times New Roman" w:cs="Times New Roman"/>
      <w:kern w:val="0"/>
      <w:lang w:eastAsia="en-US" w:bidi="ar-SA"/>
    </w:rPr>
  </w:style>
  <w:style w:type="paragraph" w:styleId="4">
    <w:name w:val="heading 4"/>
    <w:basedOn w:val="a"/>
    <w:next w:val="a"/>
    <w:link w:val="40"/>
    <w:qFormat/>
    <w:rsid w:val="00C96335"/>
    <w:pPr>
      <w:keepNext/>
      <w:widowControl/>
      <w:numPr>
        <w:ilvl w:val="3"/>
        <w:numId w:val="3"/>
      </w:numPr>
      <w:suppressAutoHyphens w:val="0"/>
      <w:autoSpaceDN/>
      <w:spacing w:after="60"/>
      <w:jc w:val="both"/>
      <w:textAlignment w:val="auto"/>
      <w:outlineLvl w:val="3"/>
    </w:pPr>
    <w:rPr>
      <w:rFonts w:eastAsia="Times New Roman" w:cs="Times New Roman"/>
      <w:b/>
      <w:bCs/>
      <w:kern w:val="0"/>
      <w:lang w:eastAsia="en-US" w:bidi="ar-SA"/>
    </w:rPr>
  </w:style>
  <w:style w:type="paragraph" w:styleId="6">
    <w:name w:val="heading 6"/>
    <w:basedOn w:val="a"/>
    <w:next w:val="a"/>
    <w:link w:val="60"/>
    <w:qFormat/>
    <w:rsid w:val="00C96335"/>
    <w:pPr>
      <w:widowControl/>
      <w:numPr>
        <w:ilvl w:val="5"/>
        <w:numId w:val="3"/>
      </w:numPr>
      <w:suppressAutoHyphens w:val="0"/>
      <w:autoSpaceDN/>
      <w:spacing w:before="240" w:after="60"/>
      <w:jc w:val="both"/>
      <w:textAlignment w:val="auto"/>
      <w:outlineLvl w:val="5"/>
    </w:pPr>
    <w:rPr>
      <w:rFonts w:ascii="Calibri" w:eastAsia="Times New Roman" w:hAnsi="Calibri" w:cs="Times New Roman"/>
      <w:b/>
      <w:bCs/>
      <w:kern w:val="0"/>
      <w:sz w:val="22"/>
      <w:szCs w:val="22"/>
      <w:lang w:eastAsia="en-US" w:bidi="ar-SA"/>
    </w:rPr>
  </w:style>
  <w:style w:type="paragraph" w:styleId="7">
    <w:name w:val="heading 7"/>
    <w:basedOn w:val="a"/>
    <w:next w:val="a"/>
    <w:link w:val="70"/>
    <w:qFormat/>
    <w:rsid w:val="00C96335"/>
    <w:pPr>
      <w:widowControl/>
      <w:numPr>
        <w:ilvl w:val="6"/>
        <w:numId w:val="3"/>
      </w:numPr>
      <w:suppressAutoHyphens w:val="0"/>
      <w:autoSpaceDN/>
      <w:spacing w:before="240" w:after="60"/>
      <w:jc w:val="both"/>
      <w:textAlignment w:val="auto"/>
      <w:outlineLvl w:val="6"/>
    </w:pPr>
    <w:rPr>
      <w:rFonts w:ascii="Calibri" w:eastAsia="Times New Roman" w:hAnsi="Calibri" w:cs="Times New Roman"/>
      <w:kern w:val="0"/>
      <w:lang w:eastAsia="en-US" w:bidi="ar-SA"/>
    </w:rPr>
  </w:style>
  <w:style w:type="paragraph" w:styleId="8">
    <w:name w:val="heading 8"/>
    <w:basedOn w:val="a"/>
    <w:next w:val="a"/>
    <w:link w:val="80"/>
    <w:qFormat/>
    <w:rsid w:val="00C96335"/>
    <w:pPr>
      <w:widowControl/>
      <w:numPr>
        <w:ilvl w:val="7"/>
        <w:numId w:val="3"/>
      </w:numPr>
      <w:suppressAutoHyphens w:val="0"/>
      <w:autoSpaceDN/>
      <w:spacing w:before="240" w:after="60"/>
      <w:jc w:val="both"/>
      <w:textAlignment w:val="auto"/>
      <w:outlineLvl w:val="7"/>
    </w:pPr>
    <w:rPr>
      <w:rFonts w:ascii="Calibri" w:eastAsia="Times New Roman" w:hAnsi="Calibri" w:cs="Times New Roman"/>
      <w:i/>
      <w:iCs/>
      <w:kern w:val="0"/>
      <w:lang w:eastAsia="en-US" w:bidi="ar-SA"/>
    </w:rPr>
  </w:style>
  <w:style w:type="paragraph" w:styleId="9">
    <w:name w:val="heading 9"/>
    <w:basedOn w:val="a"/>
    <w:next w:val="a"/>
    <w:link w:val="90"/>
    <w:qFormat/>
    <w:rsid w:val="00C96335"/>
    <w:pPr>
      <w:widowControl/>
      <w:numPr>
        <w:ilvl w:val="8"/>
        <w:numId w:val="3"/>
      </w:numPr>
      <w:suppressAutoHyphens w:val="0"/>
      <w:autoSpaceDN/>
      <w:spacing w:before="240" w:after="60"/>
      <w:jc w:val="both"/>
      <w:textAlignment w:val="auto"/>
      <w:outlineLvl w:val="8"/>
    </w:pPr>
    <w:rPr>
      <w:rFonts w:ascii="Cambria" w:eastAsia="Times New Roman" w:hAnsi="Cambria" w:cs="Times New Roman"/>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rsid w:val="00E1597F"/>
    <w:pPr>
      <w:numPr>
        <w:numId w:val="1"/>
      </w:numPr>
    </w:pPr>
  </w:style>
  <w:style w:type="paragraph" w:customStyle="1" w:styleId="Standard">
    <w:name w:val="Standard"/>
    <w:rsid w:val="00E1597F"/>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E1597F"/>
    <w:pPr>
      <w:spacing w:after="120"/>
    </w:pPr>
  </w:style>
  <w:style w:type="paragraph" w:customStyle="1" w:styleId="Heading1">
    <w:name w:val="Heading 1"/>
    <w:basedOn w:val="Standard"/>
    <w:next w:val="Textbody"/>
    <w:rsid w:val="00E1597F"/>
    <w:pPr>
      <w:keepNext/>
      <w:numPr>
        <w:numId w:val="1"/>
      </w:numPr>
      <w:spacing w:before="180" w:after="180"/>
      <w:outlineLvl w:val="0"/>
    </w:pPr>
    <w:rPr>
      <w:rFonts w:eastAsia="Times New Roman" w:cs="Times New Roman"/>
      <w:b/>
      <w:bCs/>
    </w:rPr>
  </w:style>
  <w:style w:type="paragraph" w:customStyle="1" w:styleId="Heading2">
    <w:name w:val="Heading 2"/>
    <w:basedOn w:val="Standard"/>
    <w:next w:val="Textbody"/>
    <w:rsid w:val="00E1597F"/>
    <w:pPr>
      <w:keepNext/>
      <w:numPr>
        <w:ilvl w:val="1"/>
        <w:numId w:val="1"/>
      </w:numPr>
      <w:spacing w:before="120" w:after="120"/>
      <w:jc w:val="both"/>
      <w:outlineLvl w:val="1"/>
    </w:pPr>
    <w:rPr>
      <w:rFonts w:eastAsia="Times New Roman" w:cs="Times New Roman"/>
    </w:rPr>
  </w:style>
  <w:style w:type="paragraph" w:customStyle="1" w:styleId="Heading3">
    <w:name w:val="Heading 3"/>
    <w:basedOn w:val="Standard"/>
    <w:next w:val="Textbody"/>
    <w:rsid w:val="00E1597F"/>
    <w:pPr>
      <w:keepNext/>
      <w:numPr>
        <w:ilvl w:val="2"/>
        <w:numId w:val="1"/>
      </w:numPr>
      <w:spacing w:before="60" w:after="60"/>
      <w:jc w:val="both"/>
      <w:outlineLvl w:val="2"/>
    </w:pPr>
    <w:rPr>
      <w:rFonts w:eastAsia="Times New Roman" w:cs="Times New Roman"/>
    </w:rPr>
  </w:style>
  <w:style w:type="paragraph" w:customStyle="1" w:styleId="Heading4">
    <w:name w:val="Heading 4"/>
    <w:basedOn w:val="Standard"/>
    <w:next w:val="Textbody"/>
    <w:rsid w:val="00E1597F"/>
    <w:pPr>
      <w:keepNext/>
      <w:numPr>
        <w:ilvl w:val="3"/>
        <w:numId w:val="1"/>
      </w:numPr>
      <w:spacing w:after="60"/>
      <w:jc w:val="both"/>
      <w:outlineLvl w:val="3"/>
    </w:pPr>
    <w:rPr>
      <w:rFonts w:eastAsia="Times New Roman" w:cs="Times New Roman"/>
      <w:b/>
      <w:bCs/>
    </w:rPr>
  </w:style>
  <w:style w:type="paragraph" w:customStyle="1" w:styleId="Heading6">
    <w:name w:val="Heading 6"/>
    <w:basedOn w:val="Standard"/>
    <w:next w:val="Textbody"/>
    <w:rsid w:val="00E1597F"/>
    <w:pPr>
      <w:numPr>
        <w:ilvl w:val="5"/>
        <w:numId w:val="1"/>
      </w:numPr>
      <w:spacing w:before="240" w:after="60"/>
      <w:jc w:val="both"/>
      <w:outlineLvl w:val="5"/>
    </w:pPr>
    <w:rPr>
      <w:rFonts w:ascii="Calibri" w:eastAsia="Times New Roman" w:hAnsi="Calibri" w:cs="Calibri"/>
      <w:b/>
      <w:bCs/>
    </w:rPr>
  </w:style>
  <w:style w:type="paragraph" w:customStyle="1" w:styleId="Heading7">
    <w:name w:val="Heading 7"/>
    <w:basedOn w:val="Standard"/>
    <w:next w:val="Textbody"/>
    <w:rsid w:val="00E1597F"/>
    <w:pPr>
      <w:numPr>
        <w:ilvl w:val="6"/>
        <w:numId w:val="1"/>
      </w:numPr>
      <w:spacing w:before="240" w:after="60"/>
      <w:jc w:val="both"/>
      <w:outlineLvl w:val="6"/>
    </w:pPr>
    <w:rPr>
      <w:rFonts w:ascii="Calibri" w:eastAsia="Times New Roman" w:hAnsi="Calibri" w:cs="Calibri"/>
    </w:rPr>
  </w:style>
  <w:style w:type="paragraph" w:customStyle="1" w:styleId="Heading8">
    <w:name w:val="Heading 8"/>
    <w:basedOn w:val="Standard"/>
    <w:next w:val="Textbody"/>
    <w:rsid w:val="00E1597F"/>
    <w:pPr>
      <w:numPr>
        <w:ilvl w:val="7"/>
        <w:numId w:val="1"/>
      </w:numPr>
      <w:spacing w:before="240" w:after="60"/>
      <w:jc w:val="both"/>
      <w:outlineLvl w:val="7"/>
    </w:pPr>
    <w:rPr>
      <w:rFonts w:ascii="Calibri" w:eastAsia="Times New Roman" w:hAnsi="Calibri" w:cs="Calibri"/>
      <w:i/>
      <w:iCs/>
    </w:rPr>
  </w:style>
  <w:style w:type="paragraph" w:customStyle="1" w:styleId="Heading9">
    <w:name w:val="Heading 9"/>
    <w:basedOn w:val="Standard"/>
    <w:next w:val="Textbody"/>
    <w:rsid w:val="00E1597F"/>
    <w:pPr>
      <w:numPr>
        <w:ilvl w:val="8"/>
        <w:numId w:val="1"/>
      </w:numPr>
      <w:spacing w:before="240" w:after="60"/>
      <w:jc w:val="both"/>
      <w:outlineLvl w:val="8"/>
    </w:pPr>
    <w:rPr>
      <w:rFonts w:ascii="Cambria" w:eastAsia="Times New Roman" w:hAnsi="Cambria" w:cs="Cambria"/>
    </w:rPr>
  </w:style>
  <w:style w:type="paragraph" w:customStyle="1" w:styleId="punct">
    <w:name w:val="punct"/>
    <w:basedOn w:val="Standard"/>
    <w:rsid w:val="00E1597F"/>
    <w:pPr>
      <w:spacing w:line="360" w:lineRule="auto"/>
      <w:jc w:val="both"/>
    </w:pPr>
    <w:rPr>
      <w:rFonts w:eastAsia="Times New Roman" w:cs="Times New Roman"/>
      <w:sz w:val="26"/>
      <w:szCs w:val="26"/>
      <w:lang w:eastAsia="ru-RU"/>
    </w:rPr>
  </w:style>
  <w:style w:type="paragraph" w:customStyle="1" w:styleId="ConsPlusNormal">
    <w:name w:val="ConsPlusNormal"/>
    <w:rsid w:val="00E1597F"/>
    <w:pPr>
      <w:suppressAutoHyphens/>
      <w:autoSpaceDN w:val="0"/>
      <w:spacing w:after="0" w:line="240" w:lineRule="auto"/>
      <w:textAlignment w:val="baseline"/>
    </w:pPr>
    <w:rPr>
      <w:rFonts w:ascii="Arial" w:eastAsia="Calibri" w:hAnsi="Arial" w:cs="Arial"/>
      <w:kern w:val="3"/>
      <w:sz w:val="20"/>
      <w:szCs w:val="20"/>
      <w:lang w:eastAsia="zh-CN" w:bidi="hi-IN"/>
    </w:rPr>
  </w:style>
  <w:style w:type="paragraph" w:styleId="a3">
    <w:name w:val="Normal (Web)"/>
    <w:basedOn w:val="Standard"/>
    <w:rsid w:val="00E1597F"/>
    <w:pPr>
      <w:spacing w:before="28" w:after="28"/>
    </w:pPr>
    <w:rPr>
      <w:rFonts w:eastAsia="Times New Roman" w:cs="Times New Roman"/>
      <w:lang w:eastAsia="ru-RU"/>
    </w:rPr>
  </w:style>
  <w:style w:type="paragraph" w:customStyle="1" w:styleId="11">
    <w:name w:val="Без интервала1"/>
    <w:rsid w:val="00E1597F"/>
    <w:pPr>
      <w:suppressAutoHyphens/>
      <w:autoSpaceDN w:val="0"/>
      <w:spacing w:after="0" w:line="240" w:lineRule="auto"/>
      <w:ind w:firstLine="567"/>
      <w:jc w:val="both"/>
      <w:textAlignment w:val="baseline"/>
    </w:pPr>
    <w:rPr>
      <w:rFonts w:ascii="Times New Roman" w:eastAsia="Calibri" w:hAnsi="Times New Roman" w:cs="Times New Roman"/>
      <w:kern w:val="3"/>
      <w:sz w:val="28"/>
      <w:szCs w:val="28"/>
      <w:lang w:eastAsia="zh-CN" w:bidi="hi-IN"/>
    </w:rPr>
  </w:style>
  <w:style w:type="paragraph" w:customStyle="1" w:styleId="Header">
    <w:name w:val="Header"/>
    <w:basedOn w:val="Standard"/>
    <w:rsid w:val="00E1597F"/>
    <w:pPr>
      <w:suppressLineNumbers/>
      <w:tabs>
        <w:tab w:val="center" w:pos="4677"/>
        <w:tab w:val="right" w:pos="9355"/>
      </w:tabs>
    </w:pPr>
  </w:style>
  <w:style w:type="paragraph" w:customStyle="1" w:styleId="ConsPlusTitle">
    <w:name w:val="ConsPlusTitle"/>
    <w:rsid w:val="00E1597F"/>
    <w:pPr>
      <w:widowControl w:val="0"/>
      <w:suppressAutoHyphens/>
      <w:autoSpaceDN w:val="0"/>
      <w:spacing w:after="0" w:line="240" w:lineRule="auto"/>
      <w:textAlignment w:val="baseline"/>
    </w:pPr>
    <w:rPr>
      <w:rFonts w:ascii="Calibri" w:eastAsia="Times New Roman" w:hAnsi="Calibri" w:cs="Calibri"/>
      <w:b/>
      <w:bCs/>
      <w:kern w:val="3"/>
      <w:sz w:val="24"/>
      <w:szCs w:val="24"/>
      <w:lang w:eastAsia="ru-RU" w:bidi="hi-IN"/>
    </w:rPr>
  </w:style>
  <w:style w:type="paragraph" w:customStyle="1" w:styleId="TableContents">
    <w:name w:val="Table Contents"/>
    <w:basedOn w:val="Standard"/>
    <w:rsid w:val="00E1597F"/>
    <w:pPr>
      <w:suppressLineNumbers/>
    </w:pPr>
  </w:style>
  <w:style w:type="character" w:styleId="a4">
    <w:name w:val="Emphasis"/>
    <w:rsid w:val="00E1597F"/>
    <w:rPr>
      <w:rFonts w:ascii="Verdana" w:hAnsi="Verdana"/>
      <w:i/>
      <w:iCs/>
      <w:lang w:val="en-US" w:eastAsia="en-US" w:bidi="ar-SA"/>
    </w:rPr>
  </w:style>
  <w:style w:type="paragraph" w:styleId="a5">
    <w:name w:val="Balloon Text"/>
    <w:basedOn w:val="a"/>
    <w:link w:val="a6"/>
    <w:uiPriority w:val="99"/>
    <w:semiHidden/>
    <w:unhideWhenUsed/>
    <w:rsid w:val="00E1597F"/>
    <w:rPr>
      <w:rFonts w:ascii="Tahoma" w:hAnsi="Tahoma"/>
      <w:sz w:val="16"/>
      <w:szCs w:val="14"/>
    </w:rPr>
  </w:style>
  <w:style w:type="character" w:customStyle="1" w:styleId="a6">
    <w:name w:val="Текст выноски Знак"/>
    <w:basedOn w:val="a0"/>
    <w:link w:val="a5"/>
    <w:uiPriority w:val="99"/>
    <w:semiHidden/>
    <w:rsid w:val="00E1597F"/>
    <w:rPr>
      <w:rFonts w:ascii="Tahoma" w:eastAsia="Arial Unicode MS" w:hAnsi="Tahoma" w:cs="Mangal"/>
      <w:kern w:val="3"/>
      <w:sz w:val="16"/>
      <w:szCs w:val="14"/>
      <w:lang w:eastAsia="zh-CN" w:bidi="hi-IN"/>
    </w:rPr>
  </w:style>
  <w:style w:type="character" w:customStyle="1" w:styleId="10">
    <w:name w:val="Заголовок 1 Знак"/>
    <w:basedOn w:val="a0"/>
    <w:link w:val="1"/>
    <w:rsid w:val="00C96335"/>
    <w:rPr>
      <w:rFonts w:ascii="Times New Roman" w:eastAsia="Times New Roman" w:hAnsi="Times New Roman" w:cs="Times New Roman"/>
      <w:sz w:val="28"/>
      <w:szCs w:val="24"/>
    </w:rPr>
  </w:style>
  <w:style w:type="character" w:customStyle="1" w:styleId="20">
    <w:name w:val="Заголовок 2 Знак"/>
    <w:basedOn w:val="a0"/>
    <w:link w:val="2"/>
    <w:rsid w:val="00C96335"/>
    <w:rPr>
      <w:rFonts w:ascii="Cambria" w:eastAsia="Times New Roman" w:hAnsi="Cambria" w:cs="Times New Roman"/>
      <w:b/>
      <w:bCs/>
      <w:i/>
      <w:iCs/>
      <w:sz w:val="28"/>
      <w:szCs w:val="28"/>
    </w:rPr>
  </w:style>
  <w:style w:type="character" w:customStyle="1" w:styleId="30">
    <w:name w:val="Заголовок 3 Знак"/>
    <w:basedOn w:val="a0"/>
    <w:link w:val="3"/>
    <w:rsid w:val="00C96335"/>
    <w:rPr>
      <w:rFonts w:ascii="Times New Roman" w:eastAsia="Times New Roman" w:hAnsi="Times New Roman" w:cs="Times New Roman"/>
      <w:sz w:val="24"/>
      <w:szCs w:val="24"/>
    </w:rPr>
  </w:style>
  <w:style w:type="character" w:customStyle="1" w:styleId="40">
    <w:name w:val="Заголовок 4 Знак"/>
    <w:basedOn w:val="a0"/>
    <w:link w:val="4"/>
    <w:rsid w:val="00C96335"/>
    <w:rPr>
      <w:rFonts w:ascii="Times New Roman" w:eastAsia="Times New Roman" w:hAnsi="Times New Roman" w:cs="Times New Roman"/>
      <w:b/>
      <w:bCs/>
      <w:sz w:val="24"/>
      <w:szCs w:val="24"/>
    </w:rPr>
  </w:style>
  <w:style w:type="character" w:customStyle="1" w:styleId="60">
    <w:name w:val="Заголовок 6 Знак"/>
    <w:basedOn w:val="a0"/>
    <w:link w:val="6"/>
    <w:rsid w:val="00C96335"/>
    <w:rPr>
      <w:rFonts w:ascii="Calibri" w:eastAsia="Times New Roman" w:hAnsi="Calibri" w:cs="Times New Roman"/>
      <w:b/>
      <w:bCs/>
    </w:rPr>
  </w:style>
  <w:style w:type="character" w:customStyle="1" w:styleId="70">
    <w:name w:val="Заголовок 7 Знак"/>
    <w:basedOn w:val="a0"/>
    <w:link w:val="7"/>
    <w:rsid w:val="00C96335"/>
    <w:rPr>
      <w:rFonts w:ascii="Calibri" w:eastAsia="Times New Roman" w:hAnsi="Calibri" w:cs="Times New Roman"/>
      <w:sz w:val="24"/>
      <w:szCs w:val="24"/>
    </w:rPr>
  </w:style>
  <w:style w:type="character" w:customStyle="1" w:styleId="80">
    <w:name w:val="Заголовок 8 Знак"/>
    <w:basedOn w:val="a0"/>
    <w:link w:val="8"/>
    <w:rsid w:val="00C96335"/>
    <w:rPr>
      <w:rFonts w:ascii="Calibri" w:eastAsia="Times New Roman" w:hAnsi="Calibri" w:cs="Times New Roman"/>
      <w:i/>
      <w:iCs/>
      <w:sz w:val="24"/>
      <w:szCs w:val="24"/>
    </w:rPr>
  </w:style>
  <w:style w:type="character" w:customStyle="1" w:styleId="90">
    <w:name w:val="Заголовок 9 Знак"/>
    <w:basedOn w:val="a0"/>
    <w:link w:val="9"/>
    <w:rsid w:val="00C96335"/>
    <w:rPr>
      <w:rFonts w:ascii="Cambria" w:eastAsia="Times New Roman" w:hAnsi="Cambria" w:cs="Times New Roman"/>
    </w:rPr>
  </w:style>
  <w:style w:type="character" w:customStyle="1" w:styleId="b-message-headsubject-text">
    <w:name w:val="b-message-head__subject-text"/>
    <w:rsid w:val="00D2294B"/>
  </w:style>
  <w:style w:type="character" w:styleId="a7">
    <w:name w:val="Hyperlink"/>
    <w:rsid w:val="00D229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F7AF2-BFBF-4DB7-8BFD-05F9D5CB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Elena</cp:lastModifiedBy>
  <cp:revision>18</cp:revision>
  <cp:lastPrinted>2020-03-19T06:57:00Z</cp:lastPrinted>
  <dcterms:created xsi:type="dcterms:W3CDTF">2015-09-10T07:45:00Z</dcterms:created>
  <dcterms:modified xsi:type="dcterms:W3CDTF">2025-06-18T11:42:00Z</dcterms:modified>
</cp:coreProperties>
</file>