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134"/>
        <w:tblW w:w="9604" w:type="dxa"/>
        <w:tblLook w:val="0000"/>
      </w:tblPr>
      <w:tblGrid>
        <w:gridCol w:w="9604"/>
      </w:tblGrid>
      <w:tr w:rsidR="00DD4C00" w:rsidRPr="00627EAF" w:rsidTr="007C16C7">
        <w:trPr>
          <w:trHeight w:val="1374"/>
        </w:trPr>
        <w:tc>
          <w:tcPr>
            <w:tcW w:w="9604" w:type="dxa"/>
            <w:shd w:val="clear" w:color="auto" w:fill="auto"/>
          </w:tcPr>
          <w:p w:rsidR="007C16C7" w:rsidRDefault="00C062E6" w:rsidP="00E60256">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w:t>
            </w:r>
            <w:r w:rsidR="007C16C7">
              <w:rPr>
                <w:rFonts w:ascii="Times New Roman" w:hAnsi="Times New Roman" w:cs="Times New Roman"/>
                <w:sz w:val="28"/>
                <w:szCs w:val="28"/>
              </w:rPr>
              <w:t xml:space="preserve">АДМИНИСТРАЦИЯ </w:t>
            </w:r>
          </w:p>
          <w:p w:rsidR="007C16C7" w:rsidRDefault="007C16C7" w:rsidP="007C16C7">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ДЕМЬЯНОВСКОГО ГОРОДСКОГО ПОСЕЛЕНИЯ ПОДОСИНОВСКОГО РАЙОНА КИРОВСКОЙ ОБЛАСТИ</w:t>
            </w:r>
          </w:p>
          <w:p w:rsidR="007C16C7" w:rsidRDefault="007C16C7" w:rsidP="007C16C7">
            <w:pPr>
              <w:pStyle w:val="ConsPlusTitle"/>
              <w:widowControl/>
              <w:jc w:val="both"/>
              <w:rPr>
                <w:rFonts w:ascii="Times New Roman" w:hAnsi="Times New Roman" w:cs="Times New Roman"/>
                <w:sz w:val="28"/>
                <w:szCs w:val="28"/>
              </w:rPr>
            </w:pPr>
          </w:p>
          <w:p w:rsidR="007C16C7" w:rsidRDefault="007C16C7" w:rsidP="007C16C7">
            <w:pPr>
              <w:pStyle w:val="ConsPlusTitle"/>
              <w:widowControl/>
              <w:rPr>
                <w:rFonts w:ascii="Times New Roman" w:hAnsi="Times New Roman" w:cs="Times New Roman"/>
                <w:sz w:val="28"/>
                <w:szCs w:val="28"/>
              </w:rPr>
            </w:pPr>
          </w:p>
          <w:p w:rsidR="007C16C7" w:rsidRDefault="007C16C7" w:rsidP="007C16C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C16C7" w:rsidRDefault="007C16C7" w:rsidP="007C16C7">
            <w:pPr>
              <w:pStyle w:val="ConsPlusTitle"/>
              <w:widowControl/>
              <w:jc w:val="both"/>
              <w:rPr>
                <w:rFonts w:ascii="Times New Roman" w:hAnsi="Times New Roman" w:cs="Times New Roman"/>
                <w:sz w:val="28"/>
                <w:szCs w:val="28"/>
              </w:rPr>
            </w:pPr>
          </w:p>
          <w:p w:rsidR="007C16C7" w:rsidRPr="007C16C7" w:rsidRDefault="007C16C7" w:rsidP="007C16C7">
            <w:pPr>
              <w:pStyle w:val="ConsPlusTitle"/>
              <w:widowControl/>
              <w:jc w:val="both"/>
              <w:rPr>
                <w:rFonts w:ascii="Times New Roman" w:hAnsi="Times New Roman" w:cs="Times New Roman"/>
                <w:b w:val="0"/>
                <w:color w:val="FF0000"/>
                <w:sz w:val="28"/>
                <w:szCs w:val="28"/>
                <w:u w:val="single"/>
              </w:rPr>
            </w:pPr>
            <w:r>
              <w:rPr>
                <w:rFonts w:ascii="Times New Roman" w:hAnsi="Times New Roman" w:cs="Times New Roman"/>
                <w:b w:val="0"/>
                <w:sz w:val="28"/>
                <w:szCs w:val="28"/>
              </w:rPr>
              <w:t xml:space="preserve">  </w:t>
            </w:r>
            <w:r w:rsidRPr="002D13B6">
              <w:rPr>
                <w:rFonts w:ascii="Times New Roman" w:hAnsi="Times New Roman" w:cs="Times New Roman"/>
                <w:sz w:val="28"/>
                <w:szCs w:val="28"/>
              </w:rPr>
              <w:t xml:space="preserve"> </w:t>
            </w:r>
            <w:r w:rsidR="0076527F" w:rsidRPr="0076527F">
              <w:rPr>
                <w:rFonts w:ascii="Times New Roman" w:hAnsi="Times New Roman" w:cs="Times New Roman"/>
                <w:b w:val="0"/>
                <w:sz w:val="28"/>
                <w:szCs w:val="28"/>
                <w:u w:val="single"/>
              </w:rPr>
              <w:t>22.10.2024</w:t>
            </w:r>
            <w:r w:rsidRPr="007C16C7">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7C16C7">
              <w:rPr>
                <w:rFonts w:ascii="Times New Roman" w:hAnsi="Times New Roman" w:cs="Times New Roman"/>
                <w:color w:val="FF0000"/>
                <w:sz w:val="28"/>
                <w:szCs w:val="28"/>
              </w:rPr>
              <w:t xml:space="preserve">                                 </w:t>
            </w:r>
            <w:r w:rsidR="00B016F2" w:rsidRPr="00B016F2">
              <w:rPr>
                <w:rFonts w:ascii="Times New Roman" w:hAnsi="Times New Roman" w:cs="Times New Roman"/>
                <w:b w:val="0"/>
                <w:sz w:val="28"/>
                <w:szCs w:val="28"/>
                <w:u w:val="single"/>
              </w:rPr>
              <w:t>№117</w:t>
            </w:r>
          </w:p>
          <w:p w:rsidR="007C16C7" w:rsidRDefault="007C16C7" w:rsidP="007C16C7">
            <w:pPr>
              <w:rPr>
                <w:b/>
                <w:sz w:val="28"/>
                <w:szCs w:val="28"/>
              </w:rPr>
            </w:pPr>
          </w:p>
          <w:p w:rsidR="00DD4C00" w:rsidRPr="00627EAF" w:rsidRDefault="00DD4C00" w:rsidP="007C16C7">
            <w:pPr>
              <w:jc w:val="center"/>
              <w:rPr>
                <w:sz w:val="26"/>
                <w:szCs w:val="26"/>
              </w:rPr>
            </w:pPr>
          </w:p>
        </w:tc>
      </w:tr>
    </w:tbl>
    <w:p w:rsidR="00DD4C00" w:rsidRDefault="00DD4C00" w:rsidP="00DD4C00">
      <w:pPr>
        <w:ind w:firstLine="709"/>
        <w:jc w:val="center"/>
        <w:rPr>
          <w:color w:val="000000"/>
          <w:sz w:val="26"/>
          <w:szCs w:val="26"/>
        </w:rPr>
      </w:pPr>
    </w:p>
    <w:p w:rsidR="007C16C7" w:rsidRDefault="007C16C7" w:rsidP="00DD4C00">
      <w:pPr>
        <w:ind w:firstLine="709"/>
        <w:jc w:val="center"/>
        <w:rPr>
          <w:color w:val="000000"/>
          <w:sz w:val="26"/>
          <w:szCs w:val="26"/>
        </w:rPr>
      </w:pPr>
    </w:p>
    <w:p w:rsidR="007C16C7" w:rsidRDefault="007C16C7" w:rsidP="00DD4C00">
      <w:pPr>
        <w:ind w:firstLine="709"/>
        <w:jc w:val="center"/>
        <w:rPr>
          <w:color w:val="000000"/>
          <w:sz w:val="26"/>
          <w:szCs w:val="26"/>
        </w:rPr>
      </w:pPr>
    </w:p>
    <w:p w:rsidR="007C16C7" w:rsidRPr="007C16C7" w:rsidRDefault="007C16C7" w:rsidP="00DD4C00">
      <w:pPr>
        <w:ind w:firstLine="709"/>
        <w:jc w:val="center"/>
        <w:rPr>
          <w:color w:val="000000"/>
          <w:sz w:val="28"/>
          <w:szCs w:val="28"/>
        </w:rPr>
      </w:pPr>
    </w:p>
    <w:p w:rsidR="007C16C7" w:rsidRPr="007C16C7" w:rsidRDefault="00E20D53" w:rsidP="00E20D53">
      <w:pPr>
        <w:jc w:val="center"/>
        <w:rPr>
          <w:b/>
          <w:color w:val="000000"/>
          <w:kern w:val="2"/>
          <w:sz w:val="28"/>
          <w:szCs w:val="28"/>
          <w:lang w:eastAsia="en-US"/>
        </w:rPr>
      </w:pPr>
      <w:r w:rsidRPr="007C16C7">
        <w:rPr>
          <w:b/>
          <w:color w:val="000000"/>
          <w:kern w:val="2"/>
          <w:sz w:val="28"/>
          <w:szCs w:val="28"/>
          <w:lang w:eastAsia="en-US"/>
        </w:rPr>
        <w:t xml:space="preserve">Об утверждении Порядка ведения реестра муниципального имущества, </w:t>
      </w:r>
    </w:p>
    <w:p w:rsidR="00AA670A" w:rsidRPr="007C16C7" w:rsidRDefault="00E20D53" w:rsidP="00E20D53">
      <w:pPr>
        <w:jc w:val="center"/>
        <w:rPr>
          <w:b/>
          <w:color w:val="000000"/>
          <w:kern w:val="2"/>
          <w:sz w:val="28"/>
          <w:szCs w:val="28"/>
          <w:lang w:eastAsia="en-US"/>
        </w:rPr>
      </w:pPr>
      <w:r w:rsidRPr="007C16C7">
        <w:rPr>
          <w:b/>
          <w:color w:val="000000"/>
          <w:kern w:val="2"/>
          <w:sz w:val="28"/>
          <w:szCs w:val="28"/>
          <w:lang w:eastAsia="en-US"/>
        </w:rPr>
        <w:t xml:space="preserve">находящегося в собственности муниципального образования </w:t>
      </w:r>
      <w:r w:rsidR="007C16C7" w:rsidRPr="007C16C7">
        <w:rPr>
          <w:b/>
          <w:color w:val="000000"/>
          <w:kern w:val="2"/>
          <w:sz w:val="28"/>
          <w:szCs w:val="28"/>
          <w:lang w:eastAsia="en-US"/>
        </w:rPr>
        <w:t>Демьяновское городское поселение</w:t>
      </w:r>
    </w:p>
    <w:p w:rsidR="00E20D53" w:rsidRPr="007C16C7" w:rsidRDefault="00E20D53" w:rsidP="00E20D53">
      <w:pPr>
        <w:jc w:val="center"/>
        <w:rPr>
          <w:b/>
          <w:bCs/>
          <w:sz w:val="26"/>
          <w:szCs w:val="26"/>
        </w:rPr>
      </w:pPr>
    </w:p>
    <w:p w:rsidR="00852656" w:rsidRPr="007C16C7" w:rsidRDefault="00E20D53" w:rsidP="00E20D53">
      <w:pPr>
        <w:ind w:firstLine="709"/>
        <w:jc w:val="both"/>
        <w:rPr>
          <w:sz w:val="28"/>
          <w:szCs w:val="28"/>
        </w:rPr>
      </w:pPr>
      <w:r w:rsidRPr="007C16C7">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r w:rsidR="007C16C7" w:rsidRPr="007C16C7">
        <w:rPr>
          <w:sz w:val="28"/>
          <w:szCs w:val="28"/>
        </w:rPr>
        <w:t xml:space="preserve"> Уставом муниципального образования Демьяновское городское поселение</w:t>
      </w:r>
      <w:r w:rsidR="007C16C7">
        <w:rPr>
          <w:sz w:val="28"/>
          <w:szCs w:val="28"/>
        </w:rPr>
        <w:t xml:space="preserve"> Подосиновского района Кировской области</w:t>
      </w:r>
      <w:r w:rsidR="007C16C7" w:rsidRPr="007C16C7">
        <w:rPr>
          <w:sz w:val="28"/>
          <w:szCs w:val="28"/>
        </w:rPr>
        <w:t>, Администрация Демьяновского городского поселения ПОСТАНОВЛЯЕТ:</w:t>
      </w:r>
    </w:p>
    <w:p w:rsidR="00DD4C00" w:rsidRPr="007C16C7" w:rsidRDefault="007C16C7" w:rsidP="007C16C7">
      <w:pPr>
        <w:tabs>
          <w:tab w:val="left" w:pos="9180"/>
        </w:tabs>
        <w:jc w:val="both"/>
        <w:outlineLvl w:val="0"/>
        <w:rPr>
          <w:sz w:val="28"/>
          <w:szCs w:val="28"/>
        </w:rPr>
      </w:pPr>
      <w:r>
        <w:rPr>
          <w:sz w:val="28"/>
          <w:szCs w:val="28"/>
        </w:rPr>
        <w:t xml:space="preserve">           </w:t>
      </w:r>
      <w:r w:rsidR="00DD4C00" w:rsidRPr="007C16C7">
        <w:rPr>
          <w:sz w:val="28"/>
          <w:szCs w:val="28"/>
        </w:rPr>
        <w:t xml:space="preserve">1. </w:t>
      </w:r>
      <w:r w:rsidR="00530258" w:rsidRPr="007C16C7">
        <w:rPr>
          <w:sz w:val="28"/>
          <w:szCs w:val="28"/>
        </w:rPr>
        <w:t xml:space="preserve">Утвердить </w:t>
      </w:r>
      <w:r w:rsidR="00187764" w:rsidRPr="007C16C7">
        <w:rPr>
          <w:sz w:val="28"/>
          <w:szCs w:val="28"/>
        </w:rPr>
        <w:t xml:space="preserve">Порядок ведения реестра муниципального имущества, находящегося в собственности муниципального образования </w:t>
      </w:r>
      <w:r>
        <w:rPr>
          <w:sz w:val="28"/>
          <w:szCs w:val="28"/>
        </w:rPr>
        <w:t xml:space="preserve">Демьяновское городское  поселение </w:t>
      </w:r>
      <w:r w:rsidR="00B76713" w:rsidRPr="007C16C7">
        <w:rPr>
          <w:sz w:val="28"/>
          <w:szCs w:val="28"/>
        </w:rPr>
        <w:t xml:space="preserve"> согласно приложению</w:t>
      </w:r>
      <w:r w:rsidR="00187764" w:rsidRPr="007C16C7">
        <w:rPr>
          <w:sz w:val="28"/>
          <w:szCs w:val="28"/>
        </w:rPr>
        <w:t xml:space="preserve"> № 1 к настоящему постановлению</w:t>
      </w:r>
      <w:r w:rsidR="00DD4C00" w:rsidRPr="007C16C7">
        <w:rPr>
          <w:sz w:val="28"/>
          <w:szCs w:val="28"/>
        </w:rPr>
        <w:t>.</w:t>
      </w:r>
    </w:p>
    <w:p w:rsidR="003750A8" w:rsidRPr="007C16C7" w:rsidRDefault="00530258" w:rsidP="00530258">
      <w:pPr>
        <w:ind w:firstLine="851"/>
        <w:jc w:val="both"/>
        <w:rPr>
          <w:spacing w:val="-2"/>
          <w:sz w:val="28"/>
          <w:szCs w:val="28"/>
        </w:rPr>
      </w:pPr>
      <w:r w:rsidRPr="007C16C7">
        <w:rPr>
          <w:spacing w:val="-2"/>
          <w:sz w:val="28"/>
          <w:szCs w:val="28"/>
        </w:rPr>
        <w:t xml:space="preserve">2. </w:t>
      </w:r>
      <w:r w:rsidR="007C16C7">
        <w:rPr>
          <w:spacing w:val="-2"/>
          <w:sz w:val="28"/>
          <w:szCs w:val="28"/>
        </w:rPr>
        <w:t xml:space="preserve"> </w:t>
      </w:r>
      <w:r w:rsidR="003750A8" w:rsidRPr="007C16C7">
        <w:rPr>
          <w:spacing w:val="-2"/>
          <w:sz w:val="28"/>
          <w:szCs w:val="28"/>
        </w:rPr>
        <w:t>Утвердить форму реестра муниципального имущества, находящегося в собственности муниципального образования</w:t>
      </w:r>
      <w:r w:rsidR="007C16C7" w:rsidRPr="007C16C7">
        <w:rPr>
          <w:sz w:val="28"/>
          <w:szCs w:val="28"/>
        </w:rPr>
        <w:t xml:space="preserve"> </w:t>
      </w:r>
      <w:r w:rsidR="007C16C7">
        <w:rPr>
          <w:sz w:val="28"/>
          <w:szCs w:val="28"/>
        </w:rPr>
        <w:t xml:space="preserve">Демьяновское городское  поселение </w:t>
      </w:r>
      <w:r w:rsidR="003750A8" w:rsidRPr="007C16C7">
        <w:rPr>
          <w:spacing w:val="-2"/>
          <w:sz w:val="28"/>
          <w:szCs w:val="28"/>
        </w:rPr>
        <w:t xml:space="preserve"> согласно приложению № 2 к настоящему постановлению.</w:t>
      </w:r>
    </w:p>
    <w:p w:rsidR="00B31AAF" w:rsidRDefault="007C16C7" w:rsidP="00C062E6">
      <w:pPr>
        <w:ind w:firstLine="851"/>
        <w:jc w:val="both"/>
        <w:rPr>
          <w:spacing w:val="-2"/>
          <w:sz w:val="28"/>
          <w:szCs w:val="28"/>
        </w:rPr>
      </w:pPr>
      <w:r>
        <w:rPr>
          <w:spacing w:val="-2"/>
          <w:sz w:val="28"/>
          <w:szCs w:val="28"/>
        </w:rPr>
        <w:t>3</w:t>
      </w:r>
      <w:r w:rsidR="00C062E6">
        <w:rPr>
          <w:spacing w:val="-2"/>
          <w:sz w:val="28"/>
          <w:szCs w:val="28"/>
        </w:rPr>
        <w:t xml:space="preserve">. </w:t>
      </w:r>
      <w:r w:rsidR="00530258" w:rsidRPr="007C16C7">
        <w:rPr>
          <w:spacing w:val="-2"/>
          <w:sz w:val="28"/>
          <w:szCs w:val="28"/>
        </w:rPr>
        <w:t xml:space="preserve">Настоящее постановление подлежит опубликованию в </w:t>
      </w:r>
      <w:r>
        <w:rPr>
          <w:spacing w:val="-2"/>
          <w:sz w:val="28"/>
          <w:szCs w:val="28"/>
        </w:rPr>
        <w:t xml:space="preserve">Информационном бюллетене Демьяновской поселковой Думы </w:t>
      </w:r>
      <w:r w:rsidR="00530258" w:rsidRPr="007C16C7">
        <w:rPr>
          <w:spacing w:val="-2"/>
          <w:sz w:val="28"/>
          <w:szCs w:val="28"/>
        </w:rPr>
        <w:t xml:space="preserve">и размещению на официальном сайте Администрации </w:t>
      </w:r>
      <w:r w:rsidR="00B31AAF">
        <w:rPr>
          <w:spacing w:val="-2"/>
          <w:sz w:val="28"/>
          <w:szCs w:val="28"/>
        </w:rPr>
        <w:t>Демьяновского городского</w:t>
      </w:r>
      <w:r w:rsidR="00530258" w:rsidRPr="007C16C7">
        <w:rPr>
          <w:spacing w:val="-2"/>
          <w:sz w:val="28"/>
          <w:szCs w:val="28"/>
        </w:rPr>
        <w:t xml:space="preserve"> поселения в информационно-телекоммуникационной сети Интернет</w:t>
      </w:r>
      <w:r w:rsidR="00C062E6">
        <w:rPr>
          <w:spacing w:val="-2"/>
          <w:sz w:val="28"/>
          <w:szCs w:val="28"/>
        </w:rPr>
        <w:t>.</w:t>
      </w:r>
      <w:r w:rsidR="00BD6B35">
        <w:rPr>
          <w:spacing w:val="-2"/>
          <w:sz w:val="28"/>
          <w:szCs w:val="28"/>
        </w:rPr>
        <w:t xml:space="preserve"> </w:t>
      </w:r>
    </w:p>
    <w:p w:rsidR="00DD4C00" w:rsidRDefault="00C062E6" w:rsidP="00DD4C00">
      <w:pPr>
        <w:jc w:val="both"/>
        <w:rPr>
          <w:spacing w:val="-2"/>
          <w:sz w:val="28"/>
          <w:szCs w:val="28"/>
        </w:rPr>
      </w:pPr>
      <w:r>
        <w:rPr>
          <w:spacing w:val="-2"/>
          <w:sz w:val="28"/>
          <w:szCs w:val="28"/>
        </w:rPr>
        <w:t xml:space="preserve">            4</w:t>
      </w:r>
      <w:r w:rsidR="00530258" w:rsidRPr="007C16C7">
        <w:rPr>
          <w:spacing w:val="-2"/>
          <w:sz w:val="28"/>
          <w:szCs w:val="28"/>
        </w:rPr>
        <w:t xml:space="preserve">. Настоящее постановление вступает в силу </w:t>
      </w:r>
      <w:r w:rsidR="00911F2C" w:rsidRPr="007C16C7">
        <w:rPr>
          <w:spacing w:val="-2"/>
          <w:sz w:val="28"/>
          <w:szCs w:val="28"/>
        </w:rPr>
        <w:t xml:space="preserve">с момента его </w:t>
      </w:r>
      <w:r w:rsidR="00757EBD" w:rsidRPr="007C16C7">
        <w:rPr>
          <w:spacing w:val="-2"/>
          <w:sz w:val="28"/>
          <w:szCs w:val="28"/>
        </w:rPr>
        <w:t>опубликования</w:t>
      </w:r>
      <w:r w:rsidR="00530258" w:rsidRPr="007C16C7">
        <w:rPr>
          <w:spacing w:val="-2"/>
          <w:sz w:val="28"/>
          <w:szCs w:val="28"/>
        </w:rPr>
        <w:t>.</w:t>
      </w:r>
    </w:p>
    <w:p w:rsidR="00981FAC" w:rsidRPr="00981FAC" w:rsidRDefault="00981FAC" w:rsidP="00DD4C00">
      <w:pPr>
        <w:jc w:val="both"/>
        <w:rPr>
          <w:spacing w:val="-2"/>
          <w:sz w:val="28"/>
          <w:szCs w:val="28"/>
        </w:rPr>
      </w:pPr>
    </w:p>
    <w:p w:rsidR="00C062E6" w:rsidRDefault="00C062E6" w:rsidP="00DD4C00">
      <w:pPr>
        <w:jc w:val="both"/>
        <w:rPr>
          <w:sz w:val="28"/>
          <w:szCs w:val="28"/>
        </w:rPr>
      </w:pPr>
    </w:p>
    <w:p w:rsidR="00981FAC" w:rsidRPr="007C16C7" w:rsidRDefault="00981FAC" w:rsidP="00DD4C00">
      <w:pPr>
        <w:jc w:val="both"/>
        <w:rPr>
          <w:sz w:val="28"/>
          <w:szCs w:val="28"/>
        </w:rPr>
      </w:pPr>
    </w:p>
    <w:p w:rsidR="00DD4C00" w:rsidRPr="007C16C7" w:rsidRDefault="00757EBD" w:rsidP="00DD4C00">
      <w:pPr>
        <w:rPr>
          <w:sz w:val="28"/>
          <w:szCs w:val="28"/>
        </w:rPr>
      </w:pPr>
      <w:r w:rsidRPr="007C16C7">
        <w:rPr>
          <w:sz w:val="28"/>
          <w:szCs w:val="28"/>
        </w:rPr>
        <w:t>Г</w:t>
      </w:r>
      <w:r w:rsidR="00DD4C00" w:rsidRPr="007C16C7">
        <w:rPr>
          <w:sz w:val="28"/>
          <w:szCs w:val="28"/>
        </w:rPr>
        <w:t>лав</w:t>
      </w:r>
      <w:r w:rsidRPr="007C16C7">
        <w:rPr>
          <w:sz w:val="28"/>
          <w:szCs w:val="28"/>
        </w:rPr>
        <w:t>а</w:t>
      </w:r>
      <w:r w:rsidR="00DD4C00" w:rsidRPr="007C16C7">
        <w:rPr>
          <w:sz w:val="28"/>
          <w:szCs w:val="28"/>
        </w:rPr>
        <w:t xml:space="preserve"> Администрации </w:t>
      </w:r>
    </w:p>
    <w:p w:rsidR="00DD4C00" w:rsidRPr="00981FAC" w:rsidRDefault="00BD6B35" w:rsidP="00DD4C00">
      <w:pPr>
        <w:rPr>
          <w:sz w:val="28"/>
          <w:szCs w:val="28"/>
          <w:u w:val="single"/>
        </w:rPr>
      </w:pPr>
      <w:r w:rsidRPr="00981FAC">
        <w:rPr>
          <w:sz w:val="28"/>
          <w:szCs w:val="28"/>
          <w:u w:val="single"/>
        </w:rPr>
        <w:t xml:space="preserve">Демьяновского городского поселения   </w:t>
      </w:r>
      <w:r w:rsidR="00DD4C00" w:rsidRPr="00981FAC">
        <w:rPr>
          <w:sz w:val="28"/>
          <w:szCs w:val="28"/>
          <w:u w:val="single"/>
        </w:rPr>
        <w:t xml:space="preserve"> </w:t>
      </w:r>
      <w:r w:rsidR="00464DAA" w:rsidRPr="00981FAC">
        <w:rPr>
          <w:sz w:val="28"/>
          <w:szCs w:val="28"/>
          <w:u w:val="single"/>
        </w:rPr>
        <w:t xml:space="preserve">            </w:t>
      </w:r>
      <w:r w:rsidR="00C062E6" w:rsidRPr="00981FAC">
        <w:rPr>
          <w:sz w:val="28"/>
          <w:szCs w:val="28"/>
          <w:u w:val="single"/>
        </w:rPr>
        <w:t xml:space="preserve">                          А.В. Заболотских</w:t>
      </w:r>
    </w:p>
    <w:p w:rsidR="00411D72" w:rsidRPr="00981FAC" w:rsidRDefault="00981FAC" w:rsidP="008E49AD">
      <w:pPr>
        <w:pStyle w:val="western"/>
        <w:spacing w:before="0" w:after="0"/>
        <w:jc w:val="both"/>
        <w:rPr>
          <w:bCs/>
          <w:sz w:val="28"/>
          <w:szCs w:val="28"/>
        </w:rPr>
      </w:pPr>
      <w:r w:rsidRPr="00981FAC">
        <w:rPr>
          <w:bCs/>
          <w:sz w:val="28"/>
          <w:szCs w:val="28"/>
        </w:rPr>
        <w:t xml:space="preserve">ПОДГОТОВЛЕНО:    </w:t>
      </w:r>
      <w:r>
        <w:rPr>
          <w:bCs/>
          <w:sz w:val="28"/>
          <w:szCs w:val="28"/>
        </w:rPr>
        <w:t xml:space="preserve">                                                                    </w:t>
      </w:r>
      <w:r w:rsidRPr="00981FAC">
        <w:rPr>
          <w:bCs/>
          <w:sz w:val="28"/>
          <w:szCs w:val="28"/>
        </w:rPr>
        <w:t xml:space="preserve">А.С. Чебыкина </w:t>
      </w:r>
      <w:r w:rsidR="00411D72" w:rsidRPr="00981FAC">
        <w:rPr>
          <w:bCs/>
          <w:sz w:val="28"/>
          <w:szCs w:val="28"/>
        </w:rPr>
        <w:br w:type="page"/>
      </w:r>
    </w:p>
    <w:p w:rsidR="005C07F7" w:rsidRDefault="005C07F7" w:rsidP="00411D72">
      <w:pPr>
        <w:autoSpaceDE w:val="0"/>
        <w:autoSpaceDN w:val="0"/>
        <w:adjustRightInd w:val="0"/>
        <w:jc w:val="right"/>
        <w:rPr>
          <w:bCs/>
          <w:sz w:val="28"/>
          <w:szCs w:val="28"/>
        </w:rPr>
        <w:sectPr w:rsidR="005C07F7" w:rsidSect="00627EAF">
          <w:pgSz w:w="11906" w:h="16838"/>
          <w:pgMar w:top="426" w:right="851" w:bottom="1134" w:left="1304" w:header="708" w:footer="708" w:gutter="0"/>
          <w:cols w:space="708"/>
          <w:docGrid w:linePitch="360"/>
        </w:sectPr>
      </w:pPr>
    </w:p>
    <w:p w:rsidR="008E49AD" w:rsidRPr="00FA73CB" w:rsidRDefault="003E6F21" w:rsidP="003E6F21">
      <w:pPr>
        <w:autoSpaceDE w:val="0"/>
        <w:autoSpaceDN w:val="0"/>
        <w:adjustRightInd w:val="0"/>
        <w:jc w:val="right"/>
        <w:rPr>
          <w:bCs/>
          <w:sz w:val="26"/>
          <w:szCs w:val="26"/>
        </w:rPr>
      </w:pPr>
      <w:r w:rsidRPr="00FA73CB">
        <w:rPr>
          <w:bCs/>
          <w:sz w:val="26"/>
          <w:szCs w:val="26"/>
        </w:rPr>
        <w:lastRenderedPageBreak/>
        <w:t>Приложение № 1</w:t>
      </w:r>
    </w:p>
    <w:p w:rsidR="003E6F21" w:rsidRPr="00FA73CB" w:rsidRDefault="003E6F21" w:rsidP="003E6F21">
      <w:pPr>
        <w:autoSpaceDE w:val="0"/>
        <w:autoSpaceDN w:val="0"/>
        <w:adjustRightInd w:val="0"/>
        <w:jc w:val="right"/>
        <w:rPr>
          <w:bCs/>
          <w:sz w:val="26"/>
          <w:szCs w:val="26"/>
        </w:rPr>
      </w:pPr>
      <w:r w:rsidRPr="00FA73CB">
        <w:rPr>
          <w:bCs/>
          <w:sz w:val="26"/>
          <w:szCs w:val="26"/>
        </w:rPr>
        <w:t>к постановлению</w:t>
      </w:r>
    </w:p>
    <w:p w:rsidR="003E6F21" w:rsidRPr="00FA73CB" w:rsidRDefault="00464DAA" w:rsidP="00464DAA">
      <w:pPr>
        <w:autoSpaceDE w:val="0"/>
        <w:autoSpaceDN w:val="0"/>
        <w:adjustRightInd w:val="0"/>
        <w:jc w:val="center"/>
        <w:rPr>
          <w:bCs/>
          <w:sz w:val="26"/>
          <w:szCs w:val="26"/>
        </w:rPr>
      </w:pPr>
      <w:r>
        <w:rPr>
          <w:bCs/>
          <w:sz w:val="26"/>
          <w:szCs w:val="26"/>
        </w:rPr>
        <w:t xml:space="preserve">                                                                                               </w:t>
      </w:r>
      <w:r w:rsidR="003E6F21" w:rsidRPr="00FA73CB">
        <w:rPr>
          <w:bCs/>
          <w:sz w:val="26"/>
          <w:szCs w:val="26"/>
        </w:rPr>
        <w:t>Администрации</w:t>
      </w:r>
      <w:r>
        <w:rPr>
          <w:bCs/>
          <w:sz w:val="26"/>
          <w:szCs w:val="26"/>
        </w:rPr>
        <w:t xml:space="preserve"> Демьяновского</w:t>
      </w:r>
    </w:p>
    <w:p w:rsidR="003E6F21" w:rsidRPr="00FA73CB" w:rsidRDefault="00464DAA" w:rsidP="003E6F21">
      <w:pPr>
        <w:autoSpaceDE w:val="0"/>
        <w:autoSpaceDN w:val="0"/>
        <w:adjustRightInd w:val="0"/>
        <w:jc w:val="right"/>
        <w:rPr>
          <w:bCs/>
          <w:sz w:val="26"/>
          <w:szCs w:val="26"/>
        </w:rPr>
      </w:pPr>
      <w:r>
        <w:rPr>
          <w:bCs/>
          <w:sz w:val="26"/>
          <w:szCs w:val="26"/>
        </w:rPr>
        <w:t>городского</w:t>
      </w:r>
      <w:r w:rsidR="003E6F21" w:rsidRPr="00FA73CB">
        <w:rPr>
          <w:bCs/>
          <w:sz w:val="26"/>
          <w:szCs w:val="26"/>
        </w:rPr>
        <w:t xml:space="preserve"> поселения</w:t>
      </w:r>
    </w:p>
    <w:p w:rsidR="003E6F21" w:rsidRPr="0076527F" w:rsidRDefault="0076527F" w:rsidP="0076527F">
      <w:pPr>
        <w:autoSpaceDE w:val="0"/>
        <w:autoSpaceDN w:val="0"/>
        <w:adjustRightInd w:val="0"/>
        <w:rPr>
          <w:bCs/>
          <w:sz w:val="26"/>
          <w:szCs w:val="26"/>
        </w:rPr>
      </w:pPr>
      <w:r>
        <w:rPr>
          <w:bCs/>
          <w:color w:val="FF0000"/>
          <w:sz w:val="26"/>
          <w:szCs w:val="26"/>
        </w:rPr>
        <w:t xml:space="preserve">                                                                                       </w:t>
      </w:r>
      <w:r w:rsidR="00B016F2">
        <w:rPr>
          <w:bCs/>
          <w:color w:val="FF0000"/>
          <w:sz w:val="26"/>
          <w:szCs w:val="26"/>
        </w:rPr>
        <w:t xml:space="preserve">                           </w:t>
      </w:r>
      <w:r w:rsidR="003E6F21" w:rsidRPr="0076527F">
        <w:rPr>
          <w:bCs/>
          <w:sz w:val="26"/>
          <w:szCs w:val="26"/>
        </w:rPr>
        <w:t xml:space="preserve">от </w:t>
      </w:r>
      <w:r w:rsidR="00C062E6" w:rsidRPr="0076527F">
        <w:rPr>
          <w:bCs/>
          <w:sz w:val="26"/>
          <w:szCs w:val="26"/>
        </w:rPr>
        <w:t xml:space="preserve"> </w:t>
      </w:r>
      <w:r w:rsidRPr="0076527F">
        <w:rPr>
          <w:bCs/>
          <w:sz w:val="26"/>
          <w:szCs w:val="26"/>
        </w:rPr>
        <w:t xml:space="preserve">22.10.2024 </w:t>
      </w:r>
      <w:r w:rsidR="00B016F2">
        <w:rPr>
          <w:bCs/>
          <w:sz w:val="26"/>
          <w:szCs w:val="26"/>
        </w:rPr>
        <w:t xml:space="preserve">№ 117 </w:t>
      </w:r>
      <w:r w:rsidR="00C062E6" w:rsidRPr="0076527F">
        <w:rPr>
          <w:bCs/>
          <w:sz w:val="26"/>
          <w:szCs w:val="26"/>
        </w:rPr>
        <w:t xml:space="preserve"> </w:t>
      </w:r>
    </w:p>
    <w:p w:rsidR="003E6F21" w:rsidRPr="00EE7DEC" w:rsidRDefault="003E6F21" w:rsidP="00EE7DEC">
      <w:pPr>
        <w:spacing w:line="276" w:lineRule="auto"/>
        <w:jc w:val="both"/>
        <w:rPr>
          <w:sz w:val="28"/>
          <w:szCs w:val="28"/>
        </w:rPr>
      </w:pPr>
    </w:p>
    <w:p w:rsidR="003E6F21" w:rsidRPr="00EE7DEC" w:rsidRDefault="003E6F21" w:rsidP="00EE7DEC">
      <w:pPr>
        <w:spacing w:line="276" w:lineRule="auto"/>
        <w:jc w:val="center"/>
        <w:rPr>
          <w:sz w:val="28"/>
          <w:szCs w:val="28"/>
        </w:rPr>
      </w:pPr>
      <w:r w:rsidRPr="00EE7DEC">
        <w:rPr>
          <w:sz w:val="28"/>
          <w:szCs w:val="28"/>
        </w:rPr>
        <w:t>Порядок</w:t>
      </w:r>
    </w:p>
    <w:p w:rsidR="003E6F21" w:rsidRPr="00EE7DEC" w:rsidRDefault="003E6F21" w:rsidP="00EE7DEC">
      <w:pPr>
        <w:spacing w:line="276" w:lineRule="auto"/>
        <w:jc w:val="both"/>
        <w:rPr>
          <w:sz w:val="28"/>
          <w:szCs w:val="28"/>
        </w:rPr>
      </w:pPr>
      <w:r w:rsidRPr="00EE7DEC">
        <w:rPr>
          <w:sz w:val="28"/>
          <w:szCs w:val="28"/>
        </w:rPr>
        <w:t xml:space="preserve">ведения реестра муниципального имущества, находящегося в собственности муниципального образования </w:t>
      </w:r>
      <w:r w:rsidR="00464DAA" w:rsidRPr="00EE7DEC">
        <w:rPr>
          <w:sz w:val="28"/>
          <w:szCs w:val="28"/>
        </w:rPr>
        <w:t>Демьяновское городское поселение</w:t>
      </w:r>
      <w:r w:rsidRPr="00EE7DEC">
        <w:rPr>
          <w:sz w:val="28"/>
          <w:szCs w:val="28"/>
        </w:rPr>
        <w:br/>
      </w:r>
    </w:p>
    <w:p w:rsidR="003E6F21" w:rsidRPr="00EE7DEC" w:rsidRDefault="003E6F21" w:rsidP="00EE7DEC">
      <w:pPr>
        <w:spacing w:line="276" w:lineRule="auto"/>
        <w:jc w:val="center"/>
        <w:rPr>
          <w:sz w:val="28"/>
          <w:szCs w:val="28"/>
        </w:rPr>
      </w:pPr>
      <w:r w:rsidRPr="00EE7DEC">
        <w:rPr>
          <w:sz w:val="28"/>
          <w:szCs w:val="28"/>
        </w:rPr>
        <w:t>I. Общие положения</w:t>
      </w:r>
    </w:p>
    <w:p w:rsidR="002F1D0E" w:rsidRPr="00EE7DEC" w:rsidRDefault="002F1D0E" w:rsidP="00EE7DEC">
      <w:pPr>
        <w:spacing w:line="276" w:lineRule="auto"/>
        <w:jc w:val="both"/>
        <w:rPr>
          <w:sz w:val="28"/>
          <w:szCs w:val="28"/>
        </w:rPr>
      </w:pPr>
    </w:p>
    <w:p w:rsidR="00FB6818" w:rsidRPr="00EE7DEC" w:rsidRDefault="003E6F21" w:rsidP="00EE7DEC">
      <w:pPr>
        <w:spacing w:line="276" w:lineRule="auto"/>
        <w:jc w:val="both"/>
        <w:rPr>
          <w:sz w:val="28"/>
          <w:szCs w:val="28"/>
        </w:rPr>
      </w:pPr>
      <w:r w:rsidRPr="00EE7DEC">
        <w:rPr>
          <w:sz w:val="28"/>
          <w:szCs w:val="28"/>
        </w:rPr>
        <w:t xml:space="preserve">1. Настоящий Порядок устанавливает правила ведения </w:t>
      </w:r>
      <w:r w:rsidR="00464DAA" w:rsidRPr="00EE7DEC">
        <w:rPr>
          <w:sz w:val="28"/>
          <w:szCs w:val="28"/>
        </w:rPr>
        <w:t>А</w:t>
      </w:r>
      <w:r w:rsidR="00055463" w:rsidRPr="00EE7DEC">
        <w:rPr>
          <w:sz w:val="28"/>
          <w:szCs w:val="28"/>
        </w:rPr>
        <w:t xml:space="preserve">дминистрацией </w:t>
      </w:r>
      <w:r w:rsidR="00464DAA" w:rsidRPr="00EE7DEC">
        <w:rPr>
          <w:sz w:val="28"/>
          <w:szCs w:val="28"/>
        </w:rPr>
        <w:t>Демьяновского городского</w:t>
      </w:r>
      <w:r w:rsidR="00055463" w:rsidRPr="00EE7DEC">
        <w:rPr>
          <w:sz w:val="28"/>
          <w:szCs w:val="28"/>
        </w:rPr>
        <w:t xml:space="preserve"> поселения</w:t>
      </w:r>
      <w:r w:rsidR="00464DAA" w:rsidRPr="00EE7DEC">
        <w:rPr>
          <w:sz w:val="28"/>
          <w:szCs w:val="28"/>
        </w:rPr>
        <w:t xml:space="preserve"> (далее – А</w:t>
      </w:r>
      <w:r w:rsidR="00F831E3" w:rsidRPr="00EE7DEC">
        <w:rPr>
          <w:sz w:val="28"/>
          <w:szCs w:val="28"/>
        </w:rPr>
        <w:t>дминистрация)</w:t>
      </w:r>
      <w:r w:rsidRPr="00EE7DEC">
        <w:rPr>
          <w:sz w:val="28"/>
          <w:szCs w:val="28"/>
        </w:rPr>
        <w:t xml:space="preserve"> </w:t>
      </w:r>
      <w:r w:rsidR="00055463" w:rsidRPr="00EE7DEC">
        <w:rPr>
          <w:sz w:val="28"/>
          <w:szCs w:val="28"/>
        </w:rPr>
        <w:t xml:space="preserve">реестра муниципального имущества, находящегося в собственности муниципального образования </w:t>
      </w:r>
      <w:r w:rsidR="00464DAA" w:rsidRPr="00EE7DEC">
        <w:rPr>
          <w:sz w:val="28"/>
          <w:szCs w:val="28"/>
        </w:rPr>
        <w:t>Демьяновское городское поселение</w:t>
      </w:r>
      <w:r w:rsidR="00055463" w:rsidRPr="00EE7DEC">
        <w:rPr>
          <w:sz w:val="28"/>
          <w:szCs w:val="28"/>
        </w:rPr>
        <w:t xml:space="preserve"> </w:t>
      </w:r>
      <w:r w:rsidRPr="00EE7DEC">
        <w:rPr>
          <w:sz w:val="28"/>
          <w:szCs w:val="28"/>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EE7DEC">
        <w:rPr>
          <w:sz w:val="28"/>
          <w:szCs w:val="28"/>
        </w:rPr>
        <w:t>е</w:t>
      </w:r>
      <w:r w:rsidRPr="00EE7DEC">
        <w:rPr>
          <w:sz w:val="28"/>
          <w:szCs w:val="28"/>
        </w:rPr>
        <w:t>, а также порядок предоставления сод</w:t>
      </w:r>
      <w:r w:rsidR="00055463" w:rsidRPr="00EE7DEC">
        <w:rPr>
          <w:sz w:val="28"/>
          <w:szCs w:val="28"/>
        </w:rPr>
        <w:t>ержащейся в реестр</w:t>
      </w:r>
      <w:r w:rsidR="00FB6818" w:rsidRPr="00EE7DEC">
        <w:rPr>
          <w:sz w:val="28"/>
          <w:szCs w:val="28"/>
        </w:rPr>
        <w:t>е</w:t>
      </w:r>
      <w:r w:rsidR="00055463" w:rsidRPr="00EE7DEC">
        <w:rPr>
          <w:sz w:val="28"/>
          <w:szCs w:val="28"/>
        </w:rPr>
        <w:t xml:space="preserve"> информации </w:t>
      </w:r>
      <w:r w:rsidRPr="00EE7DEC">
        <w:rPr>
          <w:sz w:val="28"/>
          <w:szCs w:val="28"/>
        </w:rPr>
        <w:t>о муниципальном имуществе.</w:t>
      </w:r>
    </w:p>
    <w:p w:rsidR="00FD6E3F" w:rsidRPr="00EE7DEC" w:rsidRDefault="003E6F21" w:rsidP="00EE7DEC">
      <w:pPr>
        <w:spacing w:line="276" w:lineRule="auto"/>
        <w:jc w:val="both"/>
        <w:rPr>
          <w:sz w:val="28"/>
          <w:szCs w:val="28"/>
        </w:rPr>
      </w:pPr>
      <w:r w:rsidRPr="00EE7DEC">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EE7DEC" w:rsidRDefault="003E6F21" w:rsidP="00EE7DEC">
      <w:pPr>
        <w:spacing w:line="276" w:lineRule="auto"/>
        <w:jc w:val="both"/>
        <w:rPr>
          <w:sz w:val="28"/>
          <w:szCs w:val="28"/>
        </w:rPr>
      </w:pPr>
      <w:r w:rsidRPr="00EE7DEC">
        <w:rPr>
          <w:sz w:val="28"/>
          <w:szCs w:val="28"/>
        </w:rPr>
        <w:t>2</w:t>
      </w:r>
      <w:r w:rsidR="00464DAA" w:rsidRPr="00EE7DEC">
        <w:rPr>
          <w:sz w:val="28"/>
          <w:szCs w:val="28"/>
        </w:rPr>
        <w:t xml:space="preserve">. Объектом учета муниципального </w:t>
      </w:r>
      <w:r w:rsidRPr="00EE7DEC">
        <w:rPr>
          <w:sz w:val="28"/>
          <w:szCs w:val="28"/>
        </w:rPr>
        <w:t>имущества (далее - объект учета) является следующее муниципальное имущество:</w:t>
      </w:r>
    </w:p>
    <w:p w:rsidR="00091654" w:rsidRPr="00EE7DEC" w:rsidRDefault="00091654" w:rsidP="00EE7DEC">
      <w:pPr>
        <w:spacing w:line="276" w:lineRule="auto"/>
        <w:jc w:val="both"/>
        <w:rPr>
          <w:sz w:val="28"/>
          <w:szCs w:val="28"/>
        </w:rPr>
      </w:pPr>
      <w:r w:rsidRPr="00EE7DEC">
        <w:rPr>
          <w:sz w:val="28"/>
          <w:szCs w:val="28"/>
        </w:rPr>
        <w:t>-</w:t>
      </w:r>
      <w:r w:rsidR="003E6F21" w:rsidRPr="00EE7DEC">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EE7DEC" w:rsidRDefault="00091654" w:rsidP="00EE7DEC">
      <w:pPr>
        <w:spacing w:line="276" w:lineRule="auto"/>
        <w:jc w:val="both"/>
        <w:rPr>
          <w:sz w:val="28"/>
          <w:szCs w:val="28"/>
        </w:rPr>
      </w:pPr>
      <w:r w:rsidRPr="00EE7DEC">
        <w:rPr>
          <w:sz w:val="28"/>
          <w:szCs w:val="28"/>
        </w:rPr>
        <w:t xml:space="preserve">- </w:t>
      </w:r>
      <w:r w:rsidR="003E6F21" w:rsidRPr="00EE7DEC">
        <w:rPr>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464DAA" w:rsidRPr="00EE7DEC">
        <w:rPr>
          <w:sz w:val="28"/>
          <w:szCs w:val="28"/>
        </w:rPr>
        <w:t xml:space="preserve"> решением Демьяновской поселковой Думы</w:t>
      </w:r>
      <w:r w:rsidR="00E21494" w:rsidRPr="00EE7DEC">
        <w:rPr>
          <w:sz w:val="28"/>
          <w:szCs w:val="28"/>
        </w:rPr>
        <w:t>;</w:t>
      </w:r>
    </w:p>
    <w:p w:rsidR="00E21494" w:rsidRPr="00EE7DEC" w:rsidRDefault="00E21494" w:rsidP="00EE7DEC">
      <w:pPr>
        <w:spacing w:line="276" w:lineRule="auto"/>
        <w:jc w:val="both"/>
        <w:rPr>
          <w:sz w:val="28"/>
          <w:szCs w:val="28"/>
        </w:rPr>
      </w:pPr>
      <w:r w:rsidRPr="00EE7DEC">
        <w:rPr>
          <w:sz w:val="28"/>
          <w:szCs w:val="28"/>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464DAA" w:rsidRPr="00EE7DEC">
        <w:rPr>
          <w:sz w:val="28"/>
          <w:szCs w:val="28"/>
        </w:rPr>
        <w:t>решением Демьяновской поселковой Думы;</w:t>
      </w:r>
    </w:p>
    <w:p w:rsidR="00F831E3" w:rsidRPr="00EE7DEC" w:rsidRDefault="00F831E3" w:rsidP="00EE7DEC">
      <w:pPr>
        <w:spacing w:line="276" w:lineRule="auto"/>
        <w:jc w:val="both"/>
        <w:rPr>
          <w:sz w:val="28"/>
          <w:szCs w:val="28"/>
        </w:rPr>
      </w:pPr>
      <w:r w:rsidRPr="00EE7DEC">
        <w:rPr>
          <w:sz w:val="28"/>
          <w:szCs w:val="28"/>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w:t>
      </w:r>
      <w:r w:rsidRPr="00EE7DEC">
        <w:rPr>
          <w:sz w:val="28"/>
          <w:szCs w:val="28"/>
        </w:rPr>
        <w:lastRenderedPageBreak/>
        <w:t>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EE7DEC" w:rsidRDefault="00F831E3" w:rsidP="00EE7DEC">
      <w:pPr>
        <w:spacing w:line="276" w:lineRule="auto"/>
        <w:jc w:val="both"/>
        <w:rPr>
          <w:sz w:val="28"/>
          <w:szCs w:val="28"/>
        </w:rPr>
      </w:pPr>
      <w:r w:rsidRPr="00EE7DEC">
        <w:rPr>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464DAA" w:rsidRPr="00EE7DEC">
        <w:rPr>
          <w:sz w:val="28"/>
          <w:szCs w:val="28"/>
        </w:rPr>
        <w:t xml:space="preserve"> А</w:t>
      </w:r>
      <w:r w:rsidR="00194BD2" w:rsidRPr="00EE7DEC">
        <w:rPr>
          <w:sz w:val="28"/>
          <w:szCs w:val="28"/>
        </w:rPr>
        <w:t>дминистрацией</w:t>
      </w:r>
      <w:r w:rsidRPr="00EE7DEC">
        <w:rPr>
          <w:sz w:val="28"/>
          <w:szCs w:val="28"/>
        </w:rPr>
        <w:t xml:space="preserve"> самостоятельно.</w:t>
      </w:r>
    </w:p>
    <w:p w:rsidR="00F831E3" w:rsidRPr="00EE7DEC" w:rsidRDefault="00F831E3" w:rsidP="00EE7DEC">
      <w:pPr>
        <w:spacing w:line="276" w:lineRule="auto"/>
        <w:jc w:val="both"/>
        <w:rPr>
          <w:sz w:val="28"/>
          <w:szCs w:val="28"/>
        </w:rPr>
      </w:pPr>
      <w:r w:rsidRPr="00EE7DEC">
        <w:rPr>
          <w:sz w:val="28"/>
          <w:szCs w:val="28"/>
        </w:rPr>
        <w:t>5. Ведение реестр</w:t>
      </w:r>
      <w:r w:rsidR="0013157F" w:rsidRPr="00EE7DEC">
        <w:rPr>
          <w:sz w:val="28"/>
          <w:szCs w:val="28"/>
        </w:rPr>
        <w:t>а</w:t>
      </w:r>
      <w:r w:rsidRPr="00EE7DEC">
        <w:rPr>
          <w:sz w:val="28"/>
          <w:szCs w:val="28"/>
        </w:rPr>
        <w:t xml:space="preserve"> осуществляется </w:t>
      </w:r>
      <w:r w:rsidR="00464DAA" w:rsidRPr="00EE7DEC">
        <w:rPr>
          <w:sz w:val="28"/>
          <w:szCs w:val="28"/>
        </w:rPr>
        <w:t>А</w:t>
      </w:r>
      <w:r w:rsidR="0013157F" w:rsidRPr="00EE7DEC">
        <w:rPr>
          <w:sz w:val="28"/>
          <w:szCs w:val="28"/>
        </w:rPr>
        <w:t xml:space="preserve">дминистрацией </w:t>
      </w:r>
      <w:r w:rsidR="00464DAA" w:rsidRPr="00EE7DEC">
        <w:rPr>
          <w:sz w:val="28"/>
          <w:szCs w:val="28"/>
        </w:rPr>
        <w:t xml:space="preserve">Демьяновского городского </w:t>
      </w:r>
      <w:r w:rsidR="0013157F" w:rsidRPr="00EE7DEC">
        <w:rPr>
          <w:sz w:val="28"/>
          <w:szCs w:val="28"/>
        </w:rPr>
        <w:t>поселения</w:t>
      </w:r>
      <w:r w:rsidRPr="00EE7DEC">
        <w:rPr>
          <w:sz w:val="28"/>
          <w:szCs w:val="28"/>
        </w:rPr>
        <w:t xml:space="preserve"> (далее - уполномоченный орган).</w:t>
      </w:r>
    </w:p>
    <w:p w:rsidR="00F831E3" w:rsidRPr="00EE7DEC" w:rsidRDefault="00F831E3" w:rsidP="00EE7DEC">
      <w:pPr>
        <w:spacing w:line="276" w:lineRule="auto"/>
        <w:jc w:val="both"/>
        <w:rPr>
          <w:sz w:val="28"/>
          <w:szCs w:val="28"/>
        </w:rPr>
      </w:pPr>
      <w:r w:rsidRPr="00EE7DEC">
        <w:rPr>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EE7DEC" w:rsidRDefault="00F831E3" w:rsidP="00EE7DEC">
      <w:pPr>
        <w:spacing w:line="276" w:lineRule="auto"/>
        <w:jc w:val="both"/>
        <w:rPr>
          <w:sz w:val="28"/>
          <w:szCs w:val="28"/>
        </w:rPr>
      </w:pPr>
      <w:r w:rsidRPr="00EE7DEC">
        <w:rPr>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EE7DEC">
        <w:rPr>
          <w:sz w:val="28"/>
          <w:szCs w:val="28"/>
        </w:rPr>
        <w:t xml:space="preserve"> (приложение 1 к настоящему Порядку)</w:t>
      </w:r>
      <w:r w:rsidRPr="00EE7DEC">
        <w:rPr>
          <w:sz w:val="28"/>
          <w:szCs w:val="28"/>
        </w:rPr>
        <w:t>.</w:t>
      </w:r>
    </w:p>
    <w:p w:rsidR="00F831E3" w:rsidRPr="00EE7DEC" w:rsidRDefault="00F831E3" w:rsidP="00EE7DEC">
      <w:pPr>
        <w:spacing w:line="276" w:lineRule="auto"/>
        <w:jc w:val="both"/>
        <w:rPr>
          <w:sz w:val="28"/>
          <w:szCs w:val="28"/>
        </w:rPr>
      </w:pPr>
      <w:r w:rsidRPr="00EE7DEC">
        <w:rPr>
          <w:sz w:val="28"/>
          <w:szCs w:val="28"/>
        </w:rPr>
        <w:t>8. Реестр вед</w:t>
      </w:r>
      <w:r w:rsidR="004B4DCE" w:rsidRPr="00EE7DEC">
        <w:rPr>
          <w:sz w:val="28"/>
          <w:szCs w:val="28"/>
        </w:rPr>
        <w:t>е</w:t>
      </w:r>
      <w:r w:rsidRPr="00EE7DEC">
        <w:rPr>
          <w:sz w:val="28"/>
          <w:szCs w:val="28"/>
        </w:rPr>
        <w:t>тся на бумажн</w:t>
      </w:r>
      <w:r w:rsidR="004B4DCE" w:rsidRPr="00EE7DEC">
        <w:rPr>
          <w:sz w:val="28"/>
          <w:szCs w:val="28"/>
        </w:rPr>
        <w:t>ом</w:t>
      </w:r>
      <w:r w:rsidRPr="00EE7DEC">
        <w:rPr>
          <w:sz w:val="28"/>
          <w:szCs w:val="28"/>
        </w:rPr>
        <w:t xml:space="preserve"> и (или) электронн</w:t>
      </w:r>
      <w:r w:rsidR="004B4DCE" w:rsidRPr="00EE7DEC">
        <w:rPr>
          <w:sz w:val="28"/>
          <w:szCs w:val="28"/>
        </w:rPr>
        <w:t>ом</w:t>
      </w:r>
      <w:r w:rsidRPr="00EE7DEC">
        <w:rPr>
          <w:sz w:val="28"/>
          <w:szCs w:val="28"/>
        </w:rPr>
        <w:t xml:space="preserve"> носителях.</w:t>
      </w:r>
    </w:p>
    <w:p w:rsidR="00F831E3" w:rsidRPr="00EE7DEC" w:rsidRDefault="00F831E3" w:rsidP="00EE7DEC">
      <w:pPr>
        <w:spacing w:line="276" w:lineRule="auto"/>
        <w:jc w:val="both"/>
        <w:rPr>
          <w:sz w:val="28"/>
          <w:szCs w:val="28"/>
        </w:rPr>
      </w:pPr>
      <w:r w:rsidRPr="00EE7DEC">
        <w:rPr>
          <w:sz w:val="28"/>
          <w:szCs w:val="28"/>
        </w:rPr>
        <w:t>Способ ведения реестра определяется уполномоченным органом самостоятельно.</w:t>
      </w:r>
    </w:p>
    <w:p w:rsidR="00F831E3" w:rsidRPr="00EE7DEC" w:rsidRDefault="00F831E3" w:rsidP="00EE7DEC">
      <w:pPr>
        <w:spacing w:line="276" w:lineRule="auto"/>
        <w:jc w:val="both"/>
        <w:rPr>
          <w:sz w:val="28"/>
          <w:szCs w:val="28"/>
        </w:rPr>
      </w:pPr>
      <w:r w:rsidRPr="00EE7DEC">
        <w:rPr>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EE7DEC" w:rsidRDefault="00F831E3" w:rsidP="00EE7DEC">
      <w:pPr>
        <w:spacing w:line="276" w:lineRule="auto"/>
        <w:jc w:val="both"/>
        <w:rPr>
          <w:sz w:val="28"/>
          <w:szCs w:val="28"/>
        </w:rPr>
      </w:pPr>
      <w:r w:rsidRPr="00EE7DEC">
        <w:rPr>
          <w:sz w:val="28"/>
          <w:szCs w:val="28"/>
        </w:rPr>
        <w:t>10. Неотъемлемой частью реестра являются:</w:t>
      </w:r>
    </w:p>
    <w:p w:rsidR="00F831E3" w:rsidRPr="00EE7DEC" w:rsidRDefault="00F831E3" w:rsidP="00EE7DEC">
      <w:pPr>
        <w:spacing w:line="276" w:lineRule="auto"/>
        <w:jc w:val="both"/>
        <w:rPr>
          <w:sz w:val="28"/>
          <w:szCs w:val="28"/>
        </w:rPr>
      </w:pPr>
      <w:r w:rsidRPr="00EE7DEC">
        <w:rPr>
          <w:sz w:val="28"/>
          <w:szCs w:val="28"/>
        </w:rPr>
        <w:t>а) документы, подтверждающие сведения, включаемые в реестр (далее - подтверждающие документы);</w:t>
      </w:r>
    </w:p>
    <w:p w:rsidR="00F831E3" w:rsidRPr="00EE7DEC" w:rsidRDefault="00F831E3" w:rsidP="00EE7DEC">
      <w:pPr>
        <w:spacing w:line="276" w:lineRule="auto"/>
        <w:jc w:val="both"/>
        <w:rPr>
          <w:sz w:val="28"/>
          <w:szCs w:val="28"/>
        </w:rPr>
      </w:pPr>
      <w:r w:rsidRPr="00EE7DEC">
        <w:rPr>
          <w:sz w:val="28"/>
          <w:szCs w:val="28"/>
        </w:rPr>
        <w:lastRenderedPageBreak/>
        <w:t>б) иные документы, предусмотренные правовыми актами орган</w:t>
      </w:r>
      <w:r w:rsidR="00584E65" w:rsidRPr="00EE7DEC">
        <w:rPr>
          <w:sz w:val="28"/>
          <w:szCs w:val="28"/>
        </w:rPr>
        <w:t>а</w:t>
      </w:r>
      <w:r w:rsidRPr="00EE7DEC">
        <w:rPr>
          <w:sz w:val="28"/>
          <w:szCs w:val="28"/>
        </w:rPr>
        <w:t xml:space="preserve"> местного самоуправления.</w:t>
      </w:r>
    </w:p>
    <w:p w:rsidR="00F831E3" w:rsidRPr="00EE7DEC" w:rsidRDefault="00F831E3" w:rsidP="00EE7DEC">
      <w:pPr>
        <w:spacing w:line="276" w:lineRule="auto"/>
        <w:jc w:val="both"/>
        <w:rPr>
          <w:sz w:val="28"/>
          <w:szCs w:val="28"/>
        </w:rPr>
      </w:pPr>
      <w:r w:rsidRPr="00EE7DEC">
        <w:rPr>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EE7DEC" w:rsidRDefault="00F831E3" w:rsidP="00EE7DEC">
      <w:pPr>
        <w:spacing w:line="276" w:lineRule="auto"/>
        <w:jc w:val="both"/>
        <w:rPr>
          <w:sz w:val="28"/>
          <w:szCs w:val="28"/>
        </w:rPr>
      </w:pPr>
      <w:r w:rsidRPr="00EE7DEC">
        <w:rPr>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EE7DEC" w:rsidRDefault="00F831E3" w:rsidP="00EE7DEC">
      <w:pPr>
        <w:spacing w:line="276" w:lineRule="auto"/>
        <w:jc w:val="both"/>
        <w:rPr>
          <w:sz w:val="28"/>
          <w:szCs w:val="28"/>
        </w:rPr>
      </w:pPr>
      <w:r w:rsidRPr="00EE7DEC">
        <w:rPr>
          <w:sz w:val="28"/>
          <w:szCs w:val="28"/>
        </w:rPr>
        <w:t xml:space="preserve">Сведения, содержащиеся в реестре, хранятся в соответствии с Федеральным законом от 22 октября 2004 г. </w:t>
      </w:r>
      <w:r w:rsidR="00636F00" w:rsidRPr="00EE7DEC">
        <w:rPr>
          <w:sz w:val="28"/>
          <w:szCs w:val="28"/>
        </w:rPr>
        <w:t>№</w:t>
      </w:r>
      <w:r w:rsidRPr="00EE7DEC">
        <w:rPr>
          <w:sz w:val="28"/>
          <w:szCs w:val="28"/>
        </w:rPr>
        <w:t xml:space="preserve"> 125-ФЗ </w:t>
      </w:r>
      <w:r w:rsidR="00636F00" w:rsidRPr="00EE7DEC">
        <w:rPr>
          <w:sz w:val="28"/>
          <w:szCs w:val="28"/>
        </w:rPr>
        <w:t>«</w:t>
      </w:r>
      <w:r w:rsidRPr="00EE7DEC">
        <w:rPr>
          <w:sz w:val="28"/>
          <w:szCs w:val="28"/>
        </w:rPr>
        <w:t>Об архивном деле в Российской Федерации</w:t>
      </w:r>
      <w:r w:rsidR="00636F00" w:rsidRPr="00EE7DEC">
        <w:rPr>
          <w:sz w:val="28"/>
          <w:szCs w:val="28"/>
        </w:rPr>
        <w:t>»</w:t>
      </w:r>
      <w:r w:rsidRPr="00EE7DEC">
        <w:rPr>
          <w:sz w:val="28"/>
          <w:szCs w:val="28"/>
        </w:rPr>
        <w:t>.</w:t>
      </w:r>
    </w:p>
    <w:p w:rsidR="009724D5" w:rsidRPr="00EE7DEC" w:rsidRDefault="009724D5" w:rsidP="00EE7DEC">
      <w:pPr>
        <w:spacing w:line="276" w:lineRule="auto"/>
        <w:jc w:val="both"/>
        <w:rPr>
          <w:sz w:val="28"/>
          <w:szCs w:val="28"/>
        </w:rPr>
      </w:pPr>
    </w:p>
    <w:p w:rsidR="009724D5" w:rsidRPr="00EE7DEC" w:rsidRDefault="009724D5" w:rsidP="00EE7DEC">
      <w:pPr>
        <w:spacing w:line="276" w:lineRule="auto"/>
        <w:jc w:val="center"/>
        <w:rPr>
          <w:sz w:val="28"/>
          <w:szCs w:val="28"/>
        </w:rPr>
      </w:pPr>
      <w:r w:rsidRPr="00EE7DEC">
        <w:rPr>
          <w:sz w:val="28"/>
          <w:szCs w:val="28"/>
        </w:rPr>
        <w:t>II. Состав сведений, подлежащих отражению в реестре</w:t>
      </w:r>
    </w:p>
    <w:p w:rsidR="009724D5" w:rsidRPr="00EE7DEC" w:rsidRDefault="009724D5" w:rsidP="00EE7DEC">
      <w:pPr>
        <w:spacing w:line="276" w:lineRule="auto"/>
        <w:jc w:val="both"/>
        <w:rPr>
          <w:sz w:val="28"/>
          <w:szCs w:val="28"/>
        </w:rPr>
      </w:pPr>
    </w:p>
    <w:p w:rsidR="009724D5" w:rsidRPr="00EE7DEC" w:rsidRDefault="009724D5" w:rsidP="00EE7DEC">
      <w:pPr>
        <w:spacing w:line="276" w:lineRule="auto"/>
        <w:jc w:val="both"/>
        <w:rPr>
          <w:sz w:val="28"/>
          <w:szCs w:val="28"/>
        </w:rPr>
      </w:pPr>
      <w:r w:rsidRPr="00EE7DEC">
        <w:rPr>
          <w:sz w:val="28"/>
          <w:szCs w:val="28"/>
        </w:rPr>
        <w:t xml:space="preserve">12. Реестр состоит из 3 разделов. В раздел 1 вносятся </w:t>
      </w:r>
      <w:r w:rsidR="00A92C48" w:rsidRPr="00EE7DEC">
        <w:rPr>
          <w:sz w:val="28"/>
          <w:szCs w:val="28"/>
        </w:rPr>
        <w:t>сведения о муниципальном недвижимом имуществе</w:t>
      </w:r>
      <w:r w:rsidRPr="00EE7DEC">
        <w:rPr>
          <w:sz w:val="28"/>
          <w:szCs w:val="28"/>
        </w:rPr>
        <w:t xml:space="preserve">, в раздел 2 вносятся </w:t>
      </w:r>
      <w:r w:rsidR="00E71EBE" w:rsidRPr="00EE7DEC">
        <w:rPr>
          <w:sz w:val="28"/>
          <w:szCs w:val="28"/>
        </w:rPr>
        <w:t>сведения о муниципальном движимом имуществе и ином имуществе, не относящемся к недвижимым и движимым вещам</w:t>
      </w:r>
      <w:r w:rsidRPr="00EE7DEC">
        <w:rPr>
          <w:sz w:val="28"/>
          <w:szCs w:val="28"/>
        </w:rPr>
        <w:t xml:space="preserve">, в раздел 3 вносятся </w:t>
      </w:r>
      <w:r w:rsidR="00B1469C" w:rsidRPr="00EE7DEC">
        <w:rPr>
          <w:sz w:val="28"/>
          <w:szCs w:val="28"/>
        </w:rPr>
        <w:t>сведения о лицах, обладающих правами на муниципальное имущество и сведениями о нем</w:t>
      </w:r>
      <w:r w:rsidRPr="00EE7DEC">
        <w:rPr>
          <w:sz w:val="28"/>
          <w:szCs w:val="28"/>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EE7DEC" w:rsidRDefault="009724D5" w:rsidP="00EE7DEC">
      <w:pPr>
        <w:spacing w:line="276" w:lineRule="auto"/>
        <w:jc w:val="both"/>
        <w:rPr>
          <w:sz w:val="28"/>
          <w:szCs w:val="28"/>
        </w:rPr>
      </w:pPr>
      <w:r w:rsidRPr="00EE7DEC">
        <w:rPr>
          <w:sz w:val="28"/>
          <w:szCs w:val="28"/>
        </w:rPr>
        <w:t>13. В раздел 1 вносятся сведения о недвижимом имуществе.</w:t>
      </w:r>
    </w:p>
    <w:p w:rsidR="009724D5" w:rsidRPr="00EE7DEC" w:rsidRDefault="009724D5" w:rsidP="00EE7DEC">
      <w:pPr>
        <w:spacing w:line="276" w:lineRule="auto"/>
        <w:jc w:val="both"/>
        <w:rPr>
          <w:sz w:val="28"/>
          <w:szCs w:val="28"/>
        </w:rPr>
      </w:pPr>
      <w:r w:rsidRPr="00EE7DEC">
        <w:rPr>
          <w:sz w:val="28"/>
          <w:szCs w:val="28"/>
        </w:rPr>
        <w:t>В подраздел 1.1 раздела 1 реестра вносятся сведения о земельных участках, в том числе:</w:t>
      </w:r>
    </w:p>
    <w:p w:rsidR="009724D5" w:rsidRPr="00EE7DEC" w:rsidRDefault="00422995" w:rsidP="00EE7DEC">
      <w:pPr>
        <w:spacing w:line="276" w:lineRule="auto"/>
        <w:jc w:val="both"/>
        <w:rPr>
          <w:sz w:val="28"/>
          <w:szCs w:val="28"/>
        </w:rPr>
      </w:pPr>
      <w:r w:rsidRPr="00EE7DEC">
        <w:rPr>
          <w:sz w:val="28"/>
          <w:szCs w:val="28"/>
        </w:rPr>
        <w:t xml:space="preserve">- </w:t>
      </w:r>
      <w:r w:rsidR="009724D5" w:rsidRPr="00EE7DEC">
        <w:rPr>
          <w:sz w:val="28"/>
          <w:szCs w:val="28"/>
        </w:rPr>
        <w:t>наименование земельного участка;</w:t>
      </w:r>
    </w:p>
    <w:p w:rsidR="009724D5" w:rsidRPr="00EE7DEC" w:rsidRDefault="00422995" w:rsidP="00EE7DEC">
      <w:pPr>
        <w:spacing w:line="276" w:lineRule="auto"/>
        <w:jc w:val="both"/>
        <w:rPr>
          <w:sz w:val="28"/>
          <w:szCs w:val="28"/>
        </w:rPr>
      </w:pPr>
      <w:r w:rsidRPr="00EE7DEC">
        <w:rPr>
          <w:sz w:val="28"/>
          <w:szCs w:val="28"/>
        </w:rPr>
        <w:t xml:space="preserve">- </w:t>
      </w:r>
      <w:r w:rsidR="009724D5" w:rsidRPr="00EE7DEC">
        <w:rPr>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EE7DEC" w:rsidRDefault="00422995" w:rsidP="00EE7DEC">
      <w:pPr>
        <w:spacing w:line="276" w:lineRule="auto"/>
        <w:jc w:val="both"/>
        <w:rPr>
          <w:sz w:val="28"/>
          <w:szCs w:val="28"/>
        </w:rPr>
      </w:pPr>
      <w:r w:rsidRPr="00EE7DEC">
        <w:rPr>
          <w:sz w:val="28"/>
          <w:szCs w:val="28"/>
        </w:rPr>
        <w:t xml:space="preserve">- </w:t>
      </w:r>
      <w:r w:rsidR="009724D5" w:rsidRPr="00EE7DEC">
        <w:rPr>
          <w:sz w:val="28"/>
          <w:szCs w:val="28"/>
        </w:rPr>
        <w:t>кадастровый номер земельного участка (с датой присвоения);</w:t>
      </w:r>
    </w:p>
    <w:p w:rsidR="009724D5" w:rsidRPr="00EE7DEC" w:rsidRDefault="00422995" w:rsidP="00EE7DEC">
      <w:pPr>
        <w:spacing w:line="276" w:lineRule="auto"/>
        <w:jc w:val="both"/>
        <w:rPr>
          <w:sz w:val="28"/>
          <w:szCs w:val="28"/>
        </w:rPr>
      </w:pPr>
      <w:r w:rsidRPr="00EE7DEC">
        <w:rPr>
          <w:sz w:val="28"/>
          <w:szCs w:val="28"/>
        </w:rPr>
        <w:t xml:space="preserve">- </w:t>
      </w:r>
      <w:r w:rsidR="009724D5" w:rsidRPr="00EE7DEC">
        <w:rPr>
          <w:sz w:val="28"/>
          <w:szCs w:val="28"/>
        </w:rPr>
        <w:t xml:space="preserve">сведения о правообладателе, </w:t>
      </w:r>
      <w:r w:rsidR="00F47CE6" w:rsidRPr="00EE7DEC">
        <w:rPr>
          <w:sz w:val="28"/>
          <w:szCs w:val="28"/>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EE7DEC">
        <w:rPr>
          <w:sz w:val="28"/>
          <w:szCs w:val="28"/>
        </w:rPr>
        <w:t>;</w:t>
      </w:r>
    </w:p>
    <w:p w:rsidR="009724D5" w:rsidRPr="00EE7DEC" w:rsidRDefault="00465F3A" w:rsidP="00EE7DEC">
      <w:pPr>
        <w:spacing w:line="276" w:lineRule="auto"/>
        <w:jc w:val="both"/>
        <w:rPr>
          <w:sz w:val="28"/>
          <w:szCs w:val="28"/>
        </w:rPr>
      </w:pPr>
      <w:r w:rsidRPr="00EE7DEC">
        <w:rPr>
          <w:sz w:val="28"/>
          <w:szCs w:val="28"/>
        </w:rPr>
        <w:lastRenderedPageBreak/>
        <w:t xml:space="preserve">- </w:t>
      </w:r>
      <w:r w:rsidR="009724D5" w:rsidRPr="00EE7DEC">
        <w:rPr>
          <w:sz w:val="28"/>
          <w:szCs w:val="28"/>
        </w:rPr>
        <w:t xml:space="preserve">вид вещного права, </w:t>
      </w:r>
      <w:r w:rsidR="005904EC" w:rsidRPr="00EE7DEC">
        <w:rPr>
          <w:sz w:val="28"/>
          <w:szCs w:val="28"/>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E7DEC">
        <w:rPr>
          <w:sz w:val="28"/>
          <w:szCs w:val="28"/>
        </w:rPr>
        <w:t>;</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 земельного участка;</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произведенном улучшении земельного участка;</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EE7DEC">
        <w:rPr>
          <w:sz w:val="28"/>
          <w:szCs w:val="28"/>
        </w:rPr>
        <w:t>й</w:t>
      </w:r>
      <w:r w:rsidR="009724D5" w:rsidRPr="00EE7DEC">
        <w:rPr>
          <w:sz w:val="28"/>
          <w:szCs w:val="28"/>
        </w:rPr>
        <w:t>), основания и даты их возникновения и прекращения;</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EE7DEC">
        <w:rPr>
          <w:sz w:val="28"/>
          <w:szCs w:val="28"/>
        </w:rPr>
        <w:t xml:space="preserve"> кроме автомобильных дорог,</w:t>
      </w:r>
      <w:r w:rsidRPr="00EE7DEC">
        <w:rPr>
          <w:sz w:val="28"/>
          <w:szCs w:val="28"/>
        </w:rPr>
        <w:t xml:space="preserve"> отнесенных законом к недвижимости, в том числе:</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вид объекта учета;</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наименование объекта учета;</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назначение объекта учета;</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адрес (местоположение) объекта учета (с указанием кода ОКТМО);</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кадастровый номер объекта учета (с датой присвоения);</w:t>
      </w:r>
    </w:p>
    <w:p w:rsidR="009724D5" w:rsidRPr="00EE7DEC" w:rsidRDefault="00465F3A" w:rsidP="00EE7DEC">
      <w:pPr>
        <w:spacing w:line="276" w:lineRule="auto"/>
        <w:jc w:val="both"/>
        <w:rPr>
          <w:sz w:val="28"/>
          <w:szCs w:val="28"/>
        </w:rPr>
      </w:pPr>
      <w:r w:rsidRPr="00EE7DEC">
        <w:rPr>
          <w:sz w:val="28"/>
          <w:szCs w:val="28"/>
        </w:rPr>
        <w:t xml:space="preserve">- </w:t>
      </w:r>
      <w:r w:rsidR="009724D5" w:rsidRPr="00EE7DEC">
        <w:rPr>
          <w:sz w:val="28"/>
          <w:szCs w:val="28"/>
        </w:rPr>
        <w:t>сведения о земельном участке, на котором расположен объект учета (кадастровый номер, форма собственности, площадь);</w:t>
      </w:r>
    </w:p>
    <w:p w:rsidR="009724D5" w:rsidRPr="00EE7DEC" w:rsidRDefault="004D4ECA"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4D4ECA" w:rsidP="00EE7DEC">
      <w:pPr>
        <w:spacing w:line="276" w:lineRule="auto"/>
        <w:jc w:val="both"/>
        <w:rPr>
          <w:sz w:val="28"/>
          <w:szCs w:val="28"/>
        </w:rPr>
      </w:pPr>
      <w:r w:rsidRPr="00EE7DEC">
        <w:rPr>
          <w:sz w:val="28"/>
          <w:szCs w:val="28"/>
        </w:rPr>
        <w:t xml:space="preserve">- </w:t>
      </w:r>
      <w:r w:rsidR="009724D5" w:rsidRPr="00EE7DEC">
        <w:rPr>
          <w:sz w:val="28"/>
          <w:szCs w:val="28"/>
        </w:rPr>
        <w:t xml:space="preserve">вид вещного права, </w:t>
      </w:r>
      <w:r w:rsidR="007143F8" w:rsidRPr="00EE7DEC">
        <w:rPr>
          <w:sz w:val="28"/>
          <w:szCs w:val="28"/>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E7DEC">
        <w:rPr>
          <w:sz w:val="28"/>
          <w:szCs w:val="28"/>
        </w:rPr>
        <w:t>;</w:t>
      </w:r>
    </w:p>
    <w:p w:rsidR="009724D5" w:rsidRPr="00EE7DEC" w:rsidRDefault="004D4ECA"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EE7DEC" w:rsidRDefault="004D4ECA" w:rsidP="00EE7DEC">
      <w:pPr>
        <w:spacing w:line="276" w:lineRule="auto"/>
        <w:jc w:val="both"/>
        <w:rPr>
          <w:sz w:val="28"/>
          <w:szCs w:val="28"/>
        </w:rPr>
      </w:pPr>
      <w:r w:rsidRPr="00EE7DEC">
        <w:rPr>
          <w:sz w:val="28"/>
          <w:szCs w:val="28"/>
        </w:rPr>
        <w:t xml:space="preserve">- </w:t>
      </w:r>
      <w:r w:rsidR="009724D5" w:rsidRPr="00EE7DEC">
        <w:rPr>
          <w:sz w:val="28"/>
          <w:szCs w:val="28"/>
        </w:rPr>
        <w:t>инвентарный номер объекта учета;</w:t>
      </w:r>
    </w:p>
    <w:p w:rsidR="009724D5" w:rsidRPr="00EE7DEC" w:rsidRDefault="004D4ECA"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 объекта учета;</w:t>
      </w:r>
    </w:p>
    <w:p w:rsidR="009724D5" w:rsidRPr="00EE7DEC" w:rsidRDefault="00EE7DEC" w:rsidP="00EE7DEC">
      <w:pPr>
        <w:spacing w:line="276" w:lineRule="auto"/>
        <w:jc w:val="both"/>
        <w:rPr>
          <w:sz w:val="28"/>
          <w:szCs w:val="28"/>
        </w:rPr>
      </w:pPr>
      <w:r w:rsidRPr="00EE7DEC">
        <w:rPr>
          <w:sz w:val="28"/>
          <w:szCs w:val="28"/>
        </w:rPr>
        <w:lastRenderedPageBreak/>
        <w:t xml:space="preserve">- </w:t>
      </w:r>
      <w:r w:rsidR="009724D5" w:rsidRPr="00EE7DEC">
        <w:rPr>
          <w:sz w:val="28"/>
          <w:szCs w:val="28"/>
        </w:rPr>
        <w:t>сведения об изменениях объекта учета (произведенных достройках, капитальном ремонте, реконструкции, модернизации, сносе);</w:t>
      </w:r>
    </w:p>
    <w:p w:rsidR="009724D5" w:rsidRPr="00EE7DEC" w:rsidRDefault="00C767A4"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вид объекта учета;</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наименование объекта учета;</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назначение объекта учета;</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адрес (местоположение) объекта учета (с указанием кода ОКТМО);</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кадастровый номер объекта учета (с датой присвоения);</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 здании, сооружении, в состав которого входит объект учета (кадастровый номер, форма собственности);</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 xml:space="preserve">вид вещного права, </w:t>
      </w:r>
      <w:r w:rsidR="00F204C8" w:rsidRPr="00EE7DEC">
        <w:rPr>
          <w:sz w:val="28"/>
          <w:szCs w:val="28"/>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E7DEC">
        <w:rPr>
          <w:sz w:val="28"/>
          <w:szCs w:val="28"/>
        </w:rPr>
        <w:t>;</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номер объекта учета;</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 объекта учета;</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об изменениях объекта учета (произведенных достройках, капитальном ремонте, реконструкции, модернизации, сносе);</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A55E12"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1.4 раздела 1 реестра вносятся сведения о воздушных и морских судах, судах внутреннего плавания, в том числе:</w:t>
      </w:r>
    </w:p>
    <w:p w:rsidR="009724D5" w:rsidRPr="00EE7DEC" w:rsidRDefault="00E36399" w:rsidP="00EE7DEC">
      <w:pPr>
        <w:spacing w:line="276" w:lineRule="auto"/>
        <w:jc w:val="both"/>
        <w:rPr>
          <w:sz w:val="28"/>
          <w:szCs w:val="28"/>
        </w:rPr>
      </w:pPr>
      <w:r w:rsidRPr="00EE7DEC">
        <w:rPr>
          <w:sz w:val="28"/>
          <w:szCs w:val="28"/>
        </w:rPr>
        <w:t xml:space="preserve">- </w:t>
      </w:r>
      <w:r w:rsidR="009724D5" w:rsidRPr="00EE7DEC">
        <w:rPr>
          <w:sz w:val="28"/>
          <w:szCs w:val="28"/>
        </w:rPr>
        <w:t>вид объекта учета;</w:t>
      </w:r>
    </w:p>
    <w:p w:rsidR="009724D5" w:rsidRPr="00EE7DEC" w:rsidRDefault="00E36399" w:rsidP="00EE7DEC">
      <w:pPr>
        <w:spacing w:line="276" w:lineRule="auto"/>
        <w:jc w:val="both"/>
        <w:rPr>
          <w:sz w:val="28"/>
          <w:szCs w:val="28"/>
        </w:rPr>
      </w:pPr>
      <w:r w:rsidRPr="00EE7DEC">
        <w:rPr>
          <w:sz w:val="28"/>
          <w:szCs w:val="28"/>
        </w:rPr>
        <w:t xml:space="preserve">- </w:t>
      </w:r>
      <w:r w:rsidR="009724D5" w:rsidRPr="00EE7DEC">
        <w:rPr>
          <w:sz w:val="28"/>
          <w:szCs w:val="28"/>
        </w:rPr>
        <w:t>наименование объекта учета;</w:t>
      </w:r>
    </w:p>
    <w:p w:rsidR="009724D5" w:rsidRPr="00EE7DEC" w:rsidRDefault="009724D5" w:rsidP="00EE7DEC">
      <w:pPr>
        <w:spacing w:line="276" w:lineRule="auto"/>
        <w:jc w:val="both"/>
        <w:rPr>
          <w:sz w:val="28"/>
          <w:szCs w:val="28"/>
        </w:rPr>
      </w:pPr>
      <w:r w:rsidRPr="00EE7DEC">
        <w:rPr>
          <w:sz w:val="28"/>
          <w:szCs w:val="28"/>
        </w:rPr>
        <w:t>назначение объекта учета;</w:t>
      </w:r>
    </w:p>
    <w:p w:rsidR="009724D5" w:rsidRPr="00EE7DEC" w:rsidRDefault="00E36399" w:rsidP="00EE7DEC">
      <w:pPr>
        <w:spacing w:line="276" w:lineRule="auto"/>
        <w:jc w:val="both"/>
        <w:rPr>
          <w:sz w:val="28"/>
          <w:szCs w:val="28"/>
        </w:rPr>
      </w:pPr>
      <w:r w:rsidRPr="00EE7DEC">
        <w:rPr>
          <w:sz w:val="28"/>
          <w:szCs w:val="28"/>
        </w:rPr>
        <w:lastRenderedPageBreak/>
        <w:t xml:space="preserve">- </w:t>
      </w:r>
      <w:r w:rsidR="009724D5" w:rsidRPr="00EE7DEC">
        <w:rPr>
          <w:sz w:val="28"/>
          <w:szCs w:val="28"/>
        </w:rPr>
        <w:t>порт (место) регистрации и (или) место (аэродром) базирования (с указанием кода ОКТМО);</w:t>
      </w:r>
    </w:p>
    <w:p w:rsidR="009724D5" w:rsidRPr="00EE7DEC" w:rsidRDefault="00E36399" w:rsidP="00EE7DEC">
      <w:pPr>
        <w:spacing w:line="276" w:lineRule="auto"/>
        <w:jc w:val="both"/>
        <w:rPr>
          <w:sz w:val="28"/>
          <w:szCs w:val="28"/>
        </w:rPr>
      </w:pPr>
      <w:r w:rsidRPr="00EE7DEC">
        <w:rPr>
          <w:sz w:val="28"/>
          <w:szCs w:val="28"/>
        </w:rPr>
        <w:t xml:space="preserve">- </w:t>
      </w:r>
      <w:r w:rsidR="009724D5" w:rsidRPr="00EE7DEC">
        <w:rPr>
          <w:sz w:val="28"/>
          <w:szCs w:val="28"/>
        </w:rPr>
        <w:t>регистрационный номер (с датой присвоения);</w:t>
      </w:r>
    </w:p>
    <w:p w:rsidR="009724D5" w:rsidRPr="00EE7DEC" w:rsidRDefault="00E36399"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E36399" w:rsidP="00EE7DEC">
      <w:pPr>
        <w:spacing w:line="276" w:lineRule="auto"/>
        <w:jc w:val="both"/>
        <w:rPr>
          <w:sz w:val="28"/>
          <w:szCs w:val="28"/>
        </w:rPr>
      </w:pPr>
      <w:r w:rsidRPr="00EE7DEC">
        <w:rPr>
          <w:sz w:val="28"/>
          <w:szCs w:val="28"/>
        </w:rPr>
        <w:t xml:space="preserve">- </w:t>
      </w:r>
      <w:r w:rsidR="009724D5" w:rsidRPr="00EE7DEC">
        <w:rPr>
          <w:sz w:val="28"/>
          <w:szCs w:val="28"/>
        </w:rPr>
        <w:t xml:space="preserve">вид вещного права, </w:t>
      </w:r>
      <w:r w:rsidR="00F204C8" w:rsidRPr="00EE7DEC">
        <w:rPr>
          <w:sz w:val="28"/>
          <w:szCs w:val="28"/>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E7DEC">
        <w:rPr>
          <w:sz w:val="28"/>
          <w:szCs w:val="28"/>
        </w:rPr>
        <w:t>;</w:t>
      </w:r>
    </w:p>
    <w:p w:rsidR="009724D5" w:rsidRPr="00EE7DEC" w:rsidRDefault="00C756D4"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724D5" w:rsidRPr="00EE7DEC" w:rsidRDefault="00C756D4"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 судна;</w:t>
      </w:r>
    </w:p>
    <w:p w:rsidR="009724D5" w:rsidRPr="00EE7DEC" w:rsidRDefault="00C756D4"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произведенных ремонте, модернизации судна;</w:t>
      </w:r>
    </w:p>
    <w:p w:rsidR="009724D5" w:rsidRPr="00EE7DEC" w:rsidRDefault="002E5D1D"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EE7DEC" w:rsidRDefault="00622F68"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622F68"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 xml:space="preserve">В раздел 2 вносятся сведения </w:t>
      </w:r>
      <w:r w:rsidR="003A12A4" w:rsidRPr="00EE7DEC">
        <w:rPr>
          <w:sz w:val="28"/>
          <w:szCs w:val="28"/>
        </w:rPr>
        <w:t>о муниципальном движимом имуществе и ином имуществе, не относящемся к недвижимым и движимым вещам</w:t>
      </w:r>
      <w:r w:rsidRPr="00EE7DEC">
        <w:rPr>
          <w:sz w:val="28"/>
          <w:szCs w:val="28"/>
        </w:rPr>
        <w:t>.</w:t>
      </w:r>
    </w:p>
    <w:p w:rsidR="009724D5" w:rsidRPr="00EE7DEC" w:rsidRDefault="009724D5" w:rsidP="00EE7DEC">
      <w:pPr>
        <w:spacing w:line="276" w:lineRule="auto"/>
        <w:jc w:val="both"/>
        <w:rPr>
          <w:sz w:val="28"/>
          <w:szCs w:val="28"/>
        </w:rPr>
      </w:pPr>
      <w:r w:rsidRPr="00EE7DEC">
        <w:rPr>
          <w:sz w:val="28"/>
          <w:szCs w:val="28"/>
        </w:rPr>
        <w:t>В подраздел 2.1 раздела 2 реестра вносятся сведения об акциях, в том числе:</w:t>
      </w:r>
    </w:p>
    <w:p w:rsidR="009724D5" w:rsidRPr="00EE7DEC" w:rsidRDefault="00622F68" w:rsidP="00EE7DEC">
      <w:pPr>
        <w:spacing w:line="276" w:lineRule="auto"/>
        <w:jc w:val="both"/>
        <w:rPr>
          <w:sz w:val="28"/>
          <w:szCs w:val="28"/>
        </w:rPr>
      </w:pPr>
      <w:r w:rsidRPr="00EE7DEC">
        <w:rPr>
          <w:sz w:val="28"/>
          <w:szCs w:val="28"/>
        </w:rPr>
        <w:t xml:space="preserve">- </w:t>
      </w:r>
      <w:r w:rsidR="009724D5" w:rsidRPr="00EE7DEC">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EE7DEC" w:rsidRDefault="00593283" w:rsidP="00EE7DEC">
      <w:pPr>
        <w:spacing w:line="276" w:lineRule="auto"/>
        <w:jc w:val="both"/>
        <w:rPr>
          <w:sz w:val="28"/>
          <w:szCs w:val="28"/>
        </w:rPr>
      </w:pPr>
      <w:r w:rsidRPr="00EE7DEC">
        <w:rPr>
          <w:sz w:val="28"/>
          <w:szCs w:val="28"/>
        </w:rPr>
        <w:t xml:space="preserve">- </w:t>
      </w:r>
      <w:r w:rsidR="009724D5" w:rsidRPr="00EE7DEC">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EE7DEC" w:rsidRDefault="00593283"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4819D0" w:rsidP="00EE7DEC">
      <w:pPr>
        <w:spacing w:line="276" w:lineRule="auto"/>
        <w:jc w:val="both"/>
        <w:rPr>
          <w:sz w:val="28"/>
          <w:szCs w:val="28"/>
        </w:rPr>
      </w:pPr>
      <w:r w:rsidRPr="00EE7DEC">
        <w:rPr>
          <w:sz w:val="28"/>
          <w:szCs w:val="28"/>
        </w:rPr>
        <w:t xml:space="preserve">- </w:t>
      </w:r>
      <w:r w:rsidR="009724D5" w:rsidRPr="00EE7DE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E7DEC" w:rsidRDefault="004819D0"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EE7DEC" w:rsidRDefault="004819D0"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4819D0"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EE7DEC" w:rsidRDefault="00E81FBC" w:rsidP="00EE7DEC">
      <w:pPr>
        <w:spacing w:line="276" w:lineRule="auto"/>
        <w:jc w:val="both"/>
        <w:rPr>
          <w:sz w:val="28"/>
          <w:szCs w:val="28"/>
        </w:rPr>
      </w:pPr>
      <w:r w:rsidRPr="00EE7DEC">
        <w:rPr>
          <w:sz w:val="28"/>
          <w:szCs w:val="28"/>
        </w:rPr>
        <w:lastRenderedPageBreak/>
        <w:t xml:space="preserve">- </w:t>
      </w:r>
      <w:r w:rsidR="009724D5" w:rsidRPr="00EE7DEC">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доля (вклад) в уставном (складочном) капитале хозяйственного общества, товарищества в процентах;</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E81FBC"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наименование движимого имущества (иного имущества)</w:t>
      </w:r>
      <w:r w:rsidR="006A763A" w:rsidRPr="00EE7DEC">
        <w:rPr>
          <w:sz w:val="28"/>
          <w:szCs w:val="28"/>
        </w:rPr>
        <w:t xml:space="preserve"> с указанием- марки, модели, года выпуска, инвентарного номера</w:t>
      </w:r>
      <w:r w:rsidR="009724D5" w:rsidRPr="00EE7DEC">
        <w:rPr>
          <w:sz w:val="28"/>
          <w:szCs w:val="28"/>
        </w:rPr>
        <w:t>;</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объекте учета, в том числе: марка, модель, год выпуска, инвентарный номер;</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размер доли в праве общей долевой собственности на объекты недвижимого и (или) движимого имущества;</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стоимости доли;</w:t>
      </w:r>
    </w:p>
    <w:p w:rsidR="009724D5" w:rsidRPr="00EE7DEC" w:rsidRDefault="00D61534" w:rsidP="00EE7DEC">
      <w:pPr>
        <w:spacing w:line="276" w:lineRule="auto"/>
        <w:jc w:val="both"/>
        <w:rPr>
          <w:sz w:val="28"/>
          <w:szCs w:val="28"/>
        </w:rPr>
      </w:pPr>
      <w:r w:rsidRPr="00EE7DEC">
        <w:rPr>
          <w:sz w:val="28"/>
          <w:szCs w:val="28"/>
        </w:rPr>
        <w:lastRenderedPageBreak/>
        <w:t xml:space="preserve">- </w:t>
      </w:r>
      <w:r w:rsidR="009724D5" w:rsidRPr="00EE7DEC">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правообладателе;</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сведения о лице, в пользу которого установлены ограничения (обременения);</w:t>
      </w:r>
    </w:p>
    <w:p w:rsidR="009724D5" w:rsidRPr="00EE7DEC" w:rsidRDefault="00D61534"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В раздел 3 вносятся сведения о лицах, обладающих правами на муниципальное имущество и сведениями о нем, в том числе:</w:t>
      </w:r>
    </w:p>
    <w:p w:rsidR="009724D5" w:rsidRPr="00EE7DEC" w:rsidRDefault="005B087C" w:rsidP="00EE7DEC">
      <w:pPr>
        <w:spacing w:line="276" w:lineRule="auto"/>
        <w:jc w:val="both"/>
        <w:rPr>
          <w:sz w:val="28"/>
          <w:szCs w:val="28"/>
        </w:rPr>
      </w:pPr>
      <w:r w:rsidRPr="00EE7DEC">
        <w:rPr>
          <w:sz w:val="28"/>
          <w:szCs w:val="28"/>
        </w:rPr>
        <w:t xml:space="preserve">- </w:t>
      </w:r>
      <w:r w:rsidR="009724D5" w:rsidRPr="00EE7DEC">
        <w:rPr>
          <w:sz w:val="28"/>
          <w:szCs w:val="28"/>
        </w:rPr>
        <w:t>сведения о правообладателях;</w:t>
      </w:r>
    </w:p>
    <w:p w:rsidR="009724D5" w:rsidRPr="00EE7DEC" w:rsidRDefault="005B087C" w:rsidP="00EE7DEC">
      <w:pPr>
        <w:spacing w:line="276" w:lineRule="auto"/>
        <w:jc w:val="both"/>
        <w:rPr>
          <w:sz w:val="28"/>
          <w:szCs w:val="28"/>
        </w:rPr>
      </w:pPr>
      <w:r w:rsidRPr="00EE7DEC">
        <w:rPr>
          <w:sz w:val="28"/>
          <w:szCs w:val="28"/>
        </w:rPr>
        <w:t xml:space="preserve">- </w:t>
      </w:r>
      <w:r w:rsidR="009724D5" w:rsidRPr="00EE7DEC">
        <w:rPr>
          <w:sz w:val="28"/>
          <w:szCs w:val="28"/>
        </w:rPr>
        <w:t>реестровый номер объектов учета, принадлежащих на соответствующем вещном праве;</w:t>
      </w:r>
    </w:p>
    <w:p w:rsidR="009724D5" w:rsidRPr="00EE7DEC" w:rsidRDefault="005B087C" w:rsidP="00EE7DEC">
      <w:pPr>
        <w:spacing w:line="276" w:lineRule="auto"/>
        <w:jc w:val="both"/>
        <w:rPr>
          <w:sz w:val="28"/>
          <w:szCs w:val="28"/>
        </w:rPr>
      </w:pPr>
      <w:r w:rsidRPr="00EE7DEC">
        <w:rPr>
          <w:sz w:val="28"/>
          <w:szCs w:val="28"/>
        </w:rPr>
        <w:t xml:space="preserve">- </w:t>
      </w:r>
      <w:r w:rsidR="009724D5" w:rsidRPr="00EE7DEC">
        <w:rPr>
          <w:sz w:val="28"/>
          <w:szCs w:val="28"/>
        </w:rPr>
        <w:t>реестровый номер объектов учета, вещные права на которые ограничены (обременены) в пользу правообладателя;</w:t>
      </w:r>
    </w:p>
    <w:p w:rsidR="009724D5" w:rsidRPr="00EE7DEC" w:rsidRDefault="005B087C" w:rsidP="00EE7DEC">
      <w:pPr>
        <w:spacing w:line="276" w:lineRule="auto"/>
        <w:jc w:val="both"/>
        <w:rPr>
          <w:sz w:val="28"/>
          <w:szCs w:val="28"/>
        </w:rPr>
      </w:pPr>
      <w:r w:rsidRPr="00EE7DEC">
        <w:rPr>
          <w:sz w:val="28"/>
          <w:szCs w:val="28"/>
        </w:rPr>
        <w:t xml:space="preserve">- </w:t>
      </w:r>
      <w:r w:rsidR="009724D5" w:rsidRPr="00EE7DEC">
        <w:rPr>
          <w:sz w:val="28"/>
          <w:szCs w:val="28"/>
        </w:rPr>
        <w:t>иные сведения (при необходимости).</w:t>
      </w:r>
    </w:p>
    <w:p w:rsidR="009724D5" w:rsidRPr="00EE7DEC" w:rsidRDefault="009724D5" w:rsidP="00EE7DEC">
      <w:pPr>
        <w:spacing w:line="276" w:lineRule="auto"/>
        <w:jc w:val="both"/>
        <w:rPr>
          <w:sz w:val="28"/>
          <w:szCs w:val="28"/>
        </w:rPr>
      </w:pPr>
      <w:r w:rsidRPr="00EE7DEC">
        <w:rPr>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EE7DEC" w:rsidRDefault="009724D5" w:rsidP="00EE7DEC">
      <w:pPr>
        <w:spacing w:line="276" w:lineRule="auto"/>
        <w:jc w:val="both"/>
        <w:rPr>
          <w:sz w:val="28"/>
          <w:szCs w:val="28"/>
        </w:rPr>
      </w:pPr>
      <w:r w:rsidRPr="00EE7DEC">
        <w:rPr>
          <w:sz w:val="28"/>
          <w:szCs w:val="28"/>
        </w:rPr>
        <w:t>Ведение учета объекта учета без указания стоимостной оценки не допускается.</w:t>
      </w:r>
    </w:p>
    <w:p w:rsidR="001D56E0" w:rsidRPr="00EE7DEC" w:rsidRDefault="001D56E0" w:rsidP="00EE7DEC">
      <w:pPr>
        <w:spacing w:line="276" w:lineRule="auto"/>
        <w:jc w:val="both"/>
        <w:rPr>
          <w:sz w:val="28"/>
          <w:szCs w:val="28"/>
        </w:rPr>
      </w:pPr>
    </w:p>
    <w:p w:rsidR="001D56E0" w:rsidRPr="00EE7DEC" w:rsidRDefault="001D56E0" w:rsidP="00EE7DEC">
      <w:pPr>
        <w:spacing w:line="276" w:lineRule="auto"/>
        <w:jc w:val="center"/>
        <w:rPr>
          <w:sz w:val="28"/>
          <w:szCs w:val="28"/>
        </w:rPr>
      </w:pPr>
      <w:r w:rsidRPr="00EE7DEC">
        <w:rPr>
          <w:sz w:val="28"/>
          <w:szCs w:val="28"/>
        </w:rPr>
        <w:t>II. Порядок учета муниципального имущества</w:t>
      </w:r>
    </w:p>
    <w:p w:rsidR="001D56E0" w:rsidRPr="00EE7DEC" w:rsidRDefault="001D56E0" w:rsidP="00EE7DEC">
      <w:pPr>
        <w:spacing w:line="276" w:lineRule="auto"/>
        <w:jc w:val="both"/>
        <w:rPr>
          <w:sz w:val="28"/>
          <w:szCs w:val="28"/>
        </w:rPr>
      </w:pPr>
    </w:p>
    <w:p w:rsidR="001D56E0" w:rsidRPr="00EE7DEC" w:rsidRDefault="001D56E0" w:rsidP="00EE7DEC">
      <w:pPr>
        <w:spacing w:line="276" w:lineRule="auto"/>
        <w:jc w:val="both"/>
        <w:rPr>
          <w:sz w:val="28"/>
          <w:szCs w:val="28"/>
        </w:rPr>
      </w:pPr>
      <w:r w:rsidRPr="00EE7DEC">
        <w:rPr>
          <w:sz w:val="28"/>
          <w:szCs w:val="28"/>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w:t>
      </w:r>
      <w:r w:rsidRPr="00EE7DEC">
        <w:rPr>
          <w:sz w:val="28"/>
          <w:szCs w:val="28"/>
        </w:rPr>
        <w:lastRenderedPageBreak/>
        <w:t>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EE7DEC" w:rsidRDefault="001D56E0" w:rsidP="00EE7DEC">
      <w:pPr>
        <w:spacing w:line="276" w:lineRule="auto"/>
        <w:jc w:val="both"/>
        <w:rPr>
          <w:sz w:val="28"/>
          <w:szCs w:val="28"/>
        </w:rPr>
      </w:pPr>
      <w:r w:rsidRPr="00EE7DEC">
        <w:rPr>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EE7DEC" w:rsidRDefault="001D56E0" w:rsidP="00EE7DEC">
      <w:pPr>
        <w:spacing w:line="276" w:lineRule="auto"/>
        <w:jc w:val="both"/>
        <w:rPr>
          <w:sz w:val="28"/>
          <w:szCs w:val="28"/>
        </w:rPr>
      </w:pPr>
      <w:r w:rsidRPr="00EE7DEC">
        <w:rPr>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EE7DEC" w:rsidRDefault="001D56E0" w:rsidP="00EE7DEC">
      <w:pPr>
        <w:spacing w:line="276" w:lineRule="auto"/>
        <w:jc w:val="both"/>
        <w:rPr>
          <w:sz w:val="28"/>
          <w:szCs w:val="28"/>
        </w:rPr>
      </w:pPr>
      <w:r w:rsidRPr="00EE7DEC">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EE7DEC" w:rsidRDefault="001D56E0" w:rsidP="00EE7DEC">
      <w:pPr>
        <w:spacing w:line="276" w:lineRule="auto"/>
        <w:jc w:val="both"/>
        <w:rPr>
          <w:sz w:val="28"/>
          <w:szCs w:val="28"/>
        </w:rPr>
      </w:pPr>
      <w:r w:rsidRPr="00EE7DEC">
        <w:rPr>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EE7DEC" w:rsidRDefault="001D56E0" w:rsidP="00EE7DEC">
      <w:pPr>
        <w:spacing w:line="276" w:lineRule="auto"/>
        <w:jc w:val="both"/>
        <w:rPr>
          <w:sz w:val="28"/>
          <w:szCs w:val="28"/>
        </w:rPr>
      </w:pPr>
      <w:r w:rsidRPr="00EE7DEC">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EE7DEC" w:rsidRDefault="001D56E0" w:rsidP="00EE7DEC">
      <w:pPr>
        <w:spacing w:line="276" w:lineRule="auto"/>
        <w:jc w:val="both"/>
        <w:rPr>
          <w:sz w:val="28"/>
          <w:szCs w:val="28"/>
        </w:rPr>
      </w:pPr>
      <w:r w:rsidRPr="00EE7DEC">
        <w:rPr>
          <w:sz w:val="28"/>
          <w:szCs w:val="28"/>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w:t>
      </w:r>
      <w:r w:rsidRPr="00EE7DEC">
        <w:rPr>
          <w:sz w:val="28"/>
          <w:szCs w:val="28"/>
        </w:rPr>
        <w:lastRenderedPageBreak/>
        <w:t>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EE7DEC" w:rsidRDefault="001D56E0" w:rsidP="00EE7DEC">
      <w:pPr>
        <w:spacing w:line="276" w:lineRule="auto"/>
        <w:jc w:val="both"/>
        <w:rPr>
          <w:sz w:val="28"/>
          <w:szCs w:val="28"/>
        </w:rPr>
      </w:pPr>
      <w:r w:rsidRPr="00EE7DEC">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EE7DEC" w:rsidRDefault="001D56E0" w:rsidP="00EE7DEC">
      <w:pPr>
        <w:spacing w:line="276" w:lineRule="auto"/>
        <w:jc w:val="both"/>
        <w:rPr>
          <w:sz w:val="28"/>
          <w:szCs w:val="28"/>
        </w:rPr>
      </w:pPr>
      <w:r w:rsidRPr="00EE7DEC">
        <w:rPr>
          <w:sz w:val="28"/>
          <w:szCs w:val="28"/>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EE7DEC" w:rsidRDefault="001D56E0" w:rsidP="00EE7DEC">
      <w:pPr>
        <w:spacing w:line="276" w:lineRule="auto"/>
        <w:jc w:val="both"/>
        <w:rPr>
          <w:sz w:val="28"/>
          <w:szCs w:val="28"/>
        </w:rPr>
      </w:pPr>
      <w:r w:rsidRPr="00EE7DEC">
        <w:rPr>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EE7DEC" w:rsidRDefault="001D56E0" w:rsidP="00EE7DEC">
      <w:pPr>
        <w:spacing w:line="276" w:lineRule="auto"/>
        <w:jc w:val="both"/>
        <w:rPr>
          <w:sz w:val="28"/>
          <w:szCs w:val="28"/>
        </w:rPr>
      </w:pPr>
      <w:r w:rsidRPr="00EE7DEC">
        <w:rPr>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EE7DEC" w:rsidRDefault="001D56E0" w:rsidP="00EE7DEC">
      <w:pPr>
        <w:spacing w:line="276" w:lineRule="auto"/>
        <w:jc w:val="both"/>
        <w:rPr>
          <w:sz w:val="28"/>
          <w:szCs w:val="28"/>
        </w:rPr>
      </w:pPr>
      <w:r w:rsidRPr="00EE7DEC">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EE7DEC" w:rsidRDefault="001D56E0" w:rsidP="00EE7DEC">
      <w:pPr>
        <w:spacing w:line="276" w:lineRule="auto"/>
        <w:jc w:val="both"/>
        <w:rPr>
          <w:sz w:val="28"/>
          <w:szCs w:val="28"/>
        </w:rPr>
      </w:pPr>
      <w:r w:rsidRPr="00EE7DEC">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EE7DEC" w:rsidRDefault="001D56E0" w:rsidP="00EE7DEC">
      <w:pPr>
        <w:spacing w:line="276" w:lineRule="auto"/>
        <w:jc w:val="both"/>
        <w:rPr>
          <w:sz w:val="28"/>
          <w:szCs w:val="28"/>
        </w:rPr>
      </w:pPr>
      <w:r w:rsidRPr="00EE7DEC">
        <w:rPr>
          <w:sz w:val="28"/>
          <w:szCs w:val="28"/>
        </w:rPr>
        <w:lastRenderedPageBreak/>
        <w:t>в) о приостановлении процедуры учета в реестре объекта учета в следующих случаях:</w:t>
      </w:r>
    </w:p>
    <w:p w:rsidR="001D56E0" w:rsidRPr="00EE7DEC" w:rsidRDefault="0064038E" w:rsidP="00EE7DEC">
      <w:pPr>
        <w:spacing w:line="276" w:lineRule="auto"/>
        <w:jc w:val="both"/>
        <w:rPr>
          <w:sz w:val="28"/>
          <w:szCs w:val="28"/>
        </w:rPr>
      </w:pPr>
      <w:r w:rsidRPr="00EE7DEC">
        <w:rPr>
          <w:sz w:val="28"/>
          <w:szCs w:val="28"/>
        </w:rPr>
        <w:t xml:space="preserve">- </w:t>
      </w:r>
      <w:r w:rsidR="001D56E0" w:rsidRPr="00EE7DEC">
        <w:rPr>
          <w:sz w:val="28"/>
          <w:szCs w:val="28"/>
        </w:rPr>
        <w:t>установлены неполнота и (или) недостоверность содержащихся в документах правообладателя сведений;</w:t>
      </w:r>
    </w:p>
    <w:p w:rsidR="001D56E0" w:rsidRPr="00EE7DEC" w:rsidRDefault="0064038E" w:rsidP="00EE7DEC">
      <w:pPr>
        <w:spacing w:line="276" w:lineRule="auto"/>
        <w:jc w:val="both"/>
        <w:rPr>
          <w:sz w:val="28"/>
          <w:szCs w:val="28"/>
        </w:rPr>
      </w:pPr>
      <w:r w:rsidRPr="00EE7DEC">
        <w:rPr>
          <w:sz w:val="28"/>
          <w:szCs w:val="28"/>
        </w:rPr>
        <w:t xml:space="preserve">- </w:t>
      </w:r>
      <w:r w:rsidR="001D56E0" w:rsidRPr="00EE7DEC">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EE7DEC" w:rsidRDefault="001D56E0" w:rsidP="00EE7DEC">
      <w:pPr>
        <w:spacing w:line="276" w:lineRule="auto"/>
        <w:jc w:val="both"/>
        <w:rPr>
          <w:sz w:val="28"/>
          <w:szCs w:val="28"/>
        </w:rPr>
      </w:pPr>
      <w:r w:rsidRPr="00EE7DEC">
        <w:rPr>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EE7DEC" w:rsidRDefault="001D56E0" w:rsidP="00EE7DEC">
      <w:pPr>
        <w:spacing w:line="276" w:lineRule="auto"/>
        <w:jc w:val="both"/>
        <w:rPr>
          <w:sz w:val="28"/>
          <w:szCs w:val="28"/>
        </w:rPr>
      </w:pPr>
      <w:r w:rsidRPr="00EE7DEC">
        <w:rPr>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EE7DEC" w:rsidRDefault="001D56E0" w:rsidP="00EE7DEC">
      <w:pPr>
        <w:spacing w:line="276" w:lineRule="auto"/>
        <w:jc w:val="both"/>
        <w:rPr>
          <w:sz w:val="28"/>
          <w:szCs w:val="28"/>
        </w:rPr>
      </w:pPr>
      <w:r w:rsidRPr="00EE7DEC">
        <w:rPr>
          <w:sz w:val="28"/>
          <w:szCs w:val="28"/>
        </w:rPr>
        <w:t>а) вносит в реестр сведения об объекте учета, в том числе о правообладателях (при наличии);</w:t>
      </w:r>
    </w:p>
    <w:p w:rsidR="001D56E0" w:rsidRPr="00EE7DEC" w:rsidRDefault="001D56E0" w:rsidP="00EE7DEC">
      <w:pPr>
        <w:spacing w:line="276" w:lineRule="auto"/>
        <w:jc w:val="both"/>
        <w:rPr>
          <w:sz w:val="28"/>
          <w:szCs w:val="28"/>
        </w:rPr>
      </w:pPr>
      <w:r w:rsidRPr="00EE7DEC">
        <w:rPr>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EE7DEC" w:rsidRDefault="001D56E0" w:rsidP="00EE7DEC">
      <w:pPr>
        <w:spacing w:line="276" w:lineRule="auto"/>
        <w:jc w:val="both"/>
        <w:rPr>
          <w:sz w:val="28"/>
          <w:szCs w:val="28"/>
        </w:rPr>
      </w:pPr>
      <w:r w:rsidRPr="00EE7DEC">
        <w:rPr>
          <w:sz w:val="28"/>
          <w:szCs w:val="28"/>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EE7DEC" w:rsidRDefault="001D56E0" w:rsidP="00EE7DEC">
      <w:pPr>
        <w:spacing w:line="276" w:lineRule="auto"/>
        <w:jc w:val="both"/>
        <w:rPr>
          <w:sz w:val="28"/>
          <w:szCs w:val="28"/>
        </w:rPr>
      </w:pPr>
      <w:r w:rsidRPr="00EE7DEC">
        <w:rPr>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EE7DEC" w:rsidRDefault="001D56E0" w:rsidP="00EE7DEC">
      <w:pPr>
        <w:spacing w:line="276" w:lineRule="auto"/>
        <w:jc w:val="both"/>
        <w:rPr>
          <w:sz w:val="28"/>
          <w:szCs w:val="28"/>
        </w:rPr>
      </w:pPr>
      <w:r w:rsidRPr="00EE7DEC">
        <w:rPr>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3E6F21" w:rsidRDefault="00296FF5" w:rsidP="001D56E0">
      <w:pPr>
        <w:shd w:val="clear" w:color="auto" w:fill="FFFFFF"/>
        <w:ind w:firstLine="709"/>
        <w:jc w:val="both"/>
        <w:textAlignment w:val="baseline"/>
        <w:rPr>
          <w:color w:val="444444"/>
          <w:sz w:val="26"/>
          <w:szCs w:val="26"/>
          <w:lang w:eastAsia="ru-RU"/>
        </w:rPr>
      </w:pPr>
    </w:p>
    <w:p w:rsidR="00296FF5" w:rsidRPr="00EE7DEC" w:rsidRDefault="00296FF5" w:rsidP="00EE7DEC">
      <w:pPr>
        <w:autoSpaceDE w:val="0"/>
        <w:autoSpaceDN w:val="0"/>
        <w:adjustRightInd w:val="0"/>
        <w:spacing w:line="276" w:lineRule="auto"/>
        <w:ind w:firstLine="709"/>
        <w:jc w:val="center"/>
        <w:rPr>
          <w:bCs/>
          <w:sz w:val="28"/>
          <w:szCs w:val="28"/>
        </w:rPr>
      </w:pPr>
      <w:r w:rsidRPr="00EE7DEC">
        <w:rPr>
          <w:bCs/>
          <w:sz w:val="28"/>
          <w:szCs w:val="28"/>
        </w:rPr>
        <w:lastRenderedPageBreak/>
        <w:t>IV. Предоставление информации из реестра</w:t>
      </w:r>
    </w:p>
    <w:p w:rsidR="00296FF5" w:rsidRPr="00EE7DEC" w:rsidRDefault="00296FF5" w:rsidP="00EE7DEC">
      <w:pPr>
        <w:autoSpaceDE w:val="0"/>
        <w:autoSpaceDN w:val="0"/>
        <w:adjustRightInd w:val="0"/>
        <w:spacing w:line="276" w:lineRule="auto"/>
        <w:ind w:firstLine="709"/>
        <w:jc w:val="both"/>
        <w:rPr>
          <w:bCs/>
          <w:sz w:val="28"/>
          <w:szCs w:val="28"/>
        </w:rPr>
      </w:pPr>
    </w:p>
    <w:p w:rsidR="00296FF5" w:rsidRPr="00EE7DEC" w:rsidRDefault="00296FF5" w:rsidP="00EE7DEC">
      <w:pPr>
        <w:autoSpaceDE w:val="0"/>
        <w:autoSpaceDN w:val="0"/>
        <w:adjustRightInd w:val="0"/>
        <w:spacing w:line="276" w:lineRule="auto"/>
        <w:ind w:firstLine="709"/>
        <w:jc w:val="both"/>
        <w:rPr>
          <w:bCs/>
          <w:sz w:val="28"/>
          <w:szCs w:val="28"/>
        </w:rPr>
      </w:pPr>
      <w:r w:rsidRPr="00EE7DEC">
        <w:rPr>
          <w:bCs/>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EE7DEC" w:rsidRDefault="00296FF5" w:rsidP="00EE7DEC">
      <w:pPr>
        <w:autoSpaceDE w:val="0"/>
        <w:autoSpaceDN w:val="0"/>
        <w:adjustRightInd w:val="0"/>
        <w:spacing w:line="276" w:lineRule="auto"/>
        <w:ind w:firstLine="709"/>
        <w:jc w:val="both"/>
        <w:rPr>
          <w:bCs/>
          <w:sz w:val="28"/>
          <w:szCs w:val="28"/>
        </w:rPr>
      </w:pPr>
      <w:r w:rsidRPr="00EE7DEC">
        <w:rPr>
          <w:bCs/>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sidR="00C650D7">
        <w:rPr>
          <w:bCs/>
          <w:sz w:val="28"/>
          <w:szCs w:val="28"/>
        </w:rPr>
        <w:t>решением Демьяновской поселковой Думы</w:t>
      </w:r>
      <w:r w:rsidRPr="00EE7DEC">
        <w:rPr>
          <w:bCs/>
          <w:sz w:val="28"/>
          <w:szCs w:val="28"/>
        </w:rPr>
        <w:t>, за исключением случаев предоставления информации безвозмездно в порядке, предусмотренном пунктом 29 настоящего Порядка.</w:t>
      </w:r>
    </w:p>
    <w:p w:rsidR="00296FF5" w:rsidRPr="00EE7DEC" w:rsidRDefault="00296FF5" w:rsidP="00EE7DEC">
      <w:pPr>
        <w:autoSpaceDE w:val="0"/>
        <w:autoSpaceDN w:val="0"/>
        <w:adjustRightInd w:val="0"/>
        <w:spacing w:line="276" w:lineRule="auto"/>
        <w:ind w:firstLine="709"/>
        <w:jc w:val="both"/>
        <w:rPr>
          <w:bCs/>
          <w:sz w:val="28"/>
          <w:szCs w:val="28"/>
        </w:rPr>
      </w:pPr>
      <w:r w:rsidRPr="00EE7DEC">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EE7DEC">
        <w:rPr>
          <w:bCs/>
          <w:sz w:val="28"/>
          <w:szCs w:val="28"/>
        </w:rPr>
        <w:t>ы</w:t>
      </w:r>
      <w:r w:rsidRPr="00EE7DEC">
        <w:rPr>
          <w:bCs/>
          <w:sz w:val="28"/>
          <w:szCs w:val="28"/>
        </w:rPr>
        <w:t xml:space="preserve"> приложением 2 к настоящему Порядку.</w:t>
      </w:r>
    </w:p>
    <w:p w:rsidR="00296FF5" w:rsidRPr="00EE7DEC" w:rsidRDefault="00296FF5" w:rsidP="00EE7DEC">
      <w:pPr>
        <w:autoSpaceDE w:val="0"/>
        <w:autoSpaceDN w:val="0"/>
        <w:adjustRightInd w:val="0"/>
        <w:spacing w:line="276" w:lineRule="auto"/>
        <w:ind w:firstLine="709"/>
        <w:jc w:val="both"/>
        <w:rPr>
          <w:bCs/>
          <w:sz w:val="28"/>
          <w:szCs w:val="28"/>
        </w:rPr>
      </w:pPr>
      <w:r w:rsidRPr="00EE7DEC">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EE7DEC" w:rsidRDefault="00296FF5" w:rsidP="00EE7DEC">
      <w:pPr>
        <w:autoSpaceDE w:val="0"/>
        <w:autoSpaceDN w:val="0"/>
        <w:adjustRightInd w:val="0"/>
        <w:spacing w:line="276" w:lineRule="auto"/>
        <w:ind w:firstLine="709"/>
        <w:jc w:val="both"/>
        <w:rPr>
          <w:bCs/>
          <w:sz w:val="28"/>
          <w:szCs w:val="28"/>
        </w:rPr>
      </w:pPr>
      <w:r w:rsidRPr="00EE7DEC">
        <w:rPr>
          <w:bCs/>
          <w:sz w:val="28"/>
          <w:szCs w:val="28"/>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w:t>
      </w:r>
      <w:r w:rsidRPr="00EE7DEC">
        <w:rPr>
          <w:bCs/>
          <w:sz w:val="28"/>
          <w:szCs w:val="28"/>
        </w:rPr>
        <w:lastRenderedPageBreak/>
        <w:t>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EE7DEC" w:rsidRDefault="007142D4" w:rsidP="00EE7DEC">
      <w:pPr>
        <w:spacing w:after="160" w:line="276" w:lineRule="auto"/>
        <w:rPr>
          <w:bCs/>
          <w:sz w:val="28"/>
          <w:szCs w:val="28"/>
        </w:rPr>
      </w:pPr>
      <w:r w:rsidRPr="00EE7DEC">
        <w:rPr>
          <w:bCs/>
          <w:sz w:val="28"/>
          <w:szCs w:val="28"/>
        </w:rPr>
        <w:br w:type="page"/>
      </w:r>
    </w:p>
    <w:p w:rsidR="007142D4" w:rsidRDefault="007142D4" w:rsidP="007142D4">
      <w:pPr>
        <w:autoSpaceDE w:val="0"/>
        <w:autoSpaceDN w:val="0"/>
        <w:adjustRightInd w:val="0"/>
        <w:ind w:firstLine="709"/>
        <w:jc w:val="right"/>
        <w:rPr>
          <w:bCs/>
          <w:sz w:val="26"/>
          <w:szCs w:val="26"/>
        </w:rPr>
      </w:pPr>
      <w:r>
        <w:rPr>
          <w:bCs/>
          <w:sz w:val="26"/>
          <w:szCs w:val="26"/>
        </w:rPr>
        <w:lastRenderedPageBreak/>
        <w:t>Приложение 1</w:t>
      </w:r>
    </w:p>
    <w:p w:rsidR="007142D4" w:rsidRDefault="007142D4" w:rsidP="007142D4">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7142D4" w:rsidRDefault="007142D4" w:rsidP="007142D4">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rsidR="007142D4" w:rsidRDefault="007142D4" w:rsidP="007142D4">
      <w:pPr>
        <w:autoSpaceDE w:val="0"/>
        <w:autoSpaceDN w:val="0"/>
        <w:adjustRightInd w:val="0"/>
        <w:ind w:firstLine="709"/>
        <w:jc w:val="right"/>
        <w:rPr>
          <w:bCs/>
          <w:sz w:val="26"/>
          <w:szCs w:val="26"/>
        </w:rPr>
      </w:pPr>
      <w:r w:rsidRPr="007142D4">
        <w:rPr>
          <w:bCs/>
          <w:sz w:val="26"/>
          <w:szCs w:val="26"/>
        </w:rPr>
        <w:t xml:space="preserve">собственности муниципального образования </w:t>
      </w:r>
    </w:p>
    <w:p w:rsidR="0096485F" w:rsidRDefault="00C650D7" w:rsidP="00C650D7">
      <w:pPr>
        <w:autoSpaceDE w:val="0"/>
        <w:autoSpaceDN w:val="0"/>
        <w:adjustRightInd w:val="0"/>
        <w:ind w:firstLine="709"/>
        <w:jc w:val="right"/>
        <w:rPr>
          <w:rFonts w:ascii="Arial" w:hAnsi="Arial" w:cs="Arial"/>
          <w:b/>
          <w:bCs/>
          <w:color w:val="444444"/>
          <w:lang w:eastAsia="ru-RU"/>
        </w:rPr>
      </w:pPr>
      <w:r>
        <w:rPr>
          <w:bCs/>
          <w:sz w:val="26"/>
          <w:szCs w:val="26"/>
        </w:rPr>
        <w:t>Демьяновское городское</w:t>
      </w:r>
      <w:r w:rsidR="007142D4" w:rsidRPr="007142D4">
        <w:rPr>
          <w:bCs/>
          <w:sz w:val="26"/>
          <w:szCs w:val="26"/>
        </w:rPr>
        <w:t xml:space="preserve"> поселение</w:t>
      </w:r>
      <w:r>
        <w:rPr>
          <w:rFonts w:ascii="Arial" w:hAnsi="Arial" w:cs="Arial"/>
          <w:b/>
          <w:bCs/>
          <w:color w:val="444444"/>
          <w:lang w:eastAsia="ru-RU"/>
        </w:rPr>
        <w:t xml:space="preserve"> </w:t>
      </w: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tblPr>
      <w:tblGrid>
        <w:gridCol w:w="1601"/>
        <w:gridCol w:w="8150"/>
      </w:tblGrid>
      <w:tr w:rsidR="0096485F" w:rsidRPr="0096485F" w:rsidTr="0096485F">
        <w:trPr>
          <w:trHeight w:val="15"/>
        </w:trPr>
        <w:tc>
          <w:tcPr>
            <w:tcW w:w="1663" w:type="dxa"/>
            <w:tcBorders>
              <w:top w:val="nil"/>
              <w:left w:val="nil"/>
              <w:bottom w:val="nil"/>
              <w:right w:val="nil"/>
            </w:tcBorders>
            <w:shd w:val="clear" w:color="auto" w:fill="auto"/>
            <w:hideMark/>
          </w:tcPr>
          <w:p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tblPr>
      <w:tblGrid>
        <w:gridCol w:w="2543"/>
        <w:gridCol w:w="2560"/>
        <w:gridCol w:w="20"/>
        <w:gridCol w:w="48"/>
        <w:gridCol w:w="756"/>
        <w:gridCol w:w="108"/>
        <w:gridCol w:w="2487"/>
        <w:gridCol w:w="963"/>
        <w:gridCol w:w="266"/>
        <w:gridCol w:w="14"/>
        <w:gridCol w:w="94"/>
      </w:tblGrid>
      <w:tr w:rsidR="0096485F" w:rsidRPr="0096485F" w:rsidTr="00004FC4">
        <w:trPr>
          <w:trHeight w:val="15"/>
        </w:trPr>
        <w:tc>
          <w:tcPr>
            <w:tcW w:w="2543"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2115"/>
        <w:gridCol w:w="1526"/>
        <w:gridCol w:w="973"/>
        <w:gridCol w:w="370"/>
        <w:gridCol w:w="1822"/>
        <w:gridCol w:w="241"/>
        <w:gridCol w:w="326"/>
        <w:gridCol w:w="2378"/>
      </w:tblGrid>
      <w:tr w:rsidR="0096485F" w:rsidRPr="0096485F" w:rsidTr="0096485F">
        <w:trPr>
          <w:trHeight w:val="15"/>
        </w:trPr>
        <w:tc>
          <w:tcPr>
            <w:tcW w:w="4250" w:type="dxa"/>
            <w:gridSpan w:val="2"/>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rsidTr="0096485F">
        <w:trPr>
          <w:trHeight w:val="15"/>
        </w:trPr>
        <w:tc>
          <w:tcPr>
            <w:tcW w:w="2218"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tblPr>
      <w:tblGrid>
        <w:gridCol w:w="406"/>
        <w:gridCol w:w="504"/>
        <w:gridCol w:w="524"/>
        <w:gridCol w:w="1244"/>
        <w:gridCol w:w="558"/>
        <w:gridCol w:w="652"/>
        <w:gridCol w:w="5863"/>
      </w:tblGrid>
      <w:tr w:rsidR="0096485F" w:rsidRPr="0096485F" w:rsidTr="0096485F">
        <w:trPr>
          <w:trHeight w:val="15"/>
        </w:trPr>
        <w:tc>
          <w:tcPr>
            <w:tcW w:w="370"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г.</w:t>
            </w:r>
          </w:p>
        </w:tc>
      </w:tr>
    </w:tbl>
    <w:p w:rsidR="000A03B2" w:rsidRPr="00920645" w:rsidRDefault="000A03B2" w:rsidP="0096485F">
      <w:pPr>
        <w:autoSpaceDE w:val="0"/>
        <w:autoSpaceDN w:val="0"/>
        <w:adjustRightInd w:val="0"/>
        <w:ind w:firstLine="709"/>
        <w:jc w:val="both"/>
        <w:rPr>
          <w:bCs/>
          <w:sz w:val="26"/>
          <w:szCs w:val="26"/>
        </w:rPr>
      </w:pPr>
    </w:p>
    <w:p w:rsidR="000A03B2" w:rsidRPr="000A03B2" w:rsidRDefault="000A03B2" w:rsidP="00003320">
      <w:pPr>
        <w:jc w:val="right"/>
        <w:rPr>
          <w:bCs/>
          <w:sz w:val="26"/>
          <w:szCs w:val="26"/>
        </w:rPr>
      </w:pPr>
      <w:r>
        <w:rPr>
          <w:bCs/>
          <w:sz w:val="26"/>
          <w:szCs w:val="26"/>
        </w:rPr>
        <w:br w:type="page"/>
      </w:r>
      <w:r w:rsidRPr="000A03B2">
        <w:rPr>
          <w:bCs/>
          <w:sz w:val="26"/>
          <w:szCs w:val="26"/>
        </w:rPr>
        <w:lastRenderedPageBreak/>
        <w:t xml:space="preserve">Приложение </w:t>
      </w:r>
      <w:r>
        <w:rPr>
          <w:bCs/>
          <w:sz w:val="26"/>
          <w:szCs w:val="26"/>
        </w:rPr>
        <w:t>2</w:t>
      </w:r>
    </w:p>
    <w:p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к Порядку ведения реестра </w:t>
      </w:r>
    </w:p>
    <w:p w:rsidR="000A03B2" w:rsidRPr="000A03B2" w:rsidRDefault="000A03B2" w:rsidP="00003320">
      <w:pPr>
        <w:autoSpaceDE w:val="0"/>
        <w:autoSpaceDN w:val="0"/>
        <w:adjustRightInd w:val="0"/>
        <w:ind w:firstLine="709"/>
        <w:jc w:val="right"/>
        <w:rPr>
          <w:bCs/>
          <w:sz w:val="26"/>
          <w:szCs w:val="26"/>
        </w:rPr>
      </w:pPr>
      <w:r w:rsidRPr="000A03B2">
        <w:rPr>
          <w:bCs/>
          <w:sz w:val="26"/>
          <w:szCs w:val="26"/>
        </w:rPr>
        <w:t>муниципального имущества, находящегося в</w:t>
      </w:r>
    </w:p>
    <w:p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собственности муниципального образования </w:t>
      </w:r>
    </w:p>
    <w:p w:rsidR="0096485F" w:rsidRDefault="00C650D7" w:rsidP="00003320">
      <w:pPr>
        <w:autoSpaceDE w:val="0"/>
        <w:autoSpaceDN w:val="0"/>
        <w:adjustRightInd w:val="0"/>
        <w:ind w:firstLine="709"/>
        <w:jc w:val="right"/>
        <w:rPr>
          <w:bCs/>
          <w:sz w:val="26"/>
          <w:szCs w:val="26"/>
        </w:rPr>
      </w:pPr>
      <w:r>
        <w:rPr>
          <w:bCs/>
          <w:sz w:val="26"/>
          <w:szCs w:val="26"/>
        </w:rPr>
        <w:t>Демьяновское городское поселение</w:t>
      </w:r>
    </w:p>
    <w:p w:rsidR="000F549C" w:rsidRDefault="000F549C" w:rsidP="000F549C">
      <w:pPr>
        <w:shd w:val="clear" w:color="auto" w:fill="FFFFFF"/>
        <w:jc w:val="center"/>
        <w:rPr>
          <w:color w:val="000000"/>
          <w:sz w:val="29"/>
          <w:szCs w:val="29"/>
          <w:lang w:eastAsia="ru-RU"/>
        </w:rPr>
      </w:pPr>
    </w:p>
    <w:p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C650D7" w:rsidRDefault="00C650D7" w:rsidP="00622868">
      <w:pPr>
        <w:shd w:val="clear" w:color="auto" w:fill="FFFFFF"/>
        <w:jc w:val="center"/>
        <w:rPr>
          <w:b/>
          <w:bCs/>
          <w:color w:val="000000"/>
          <w:sz w:val="26"/>
          <w:szCs w:val="26"/>
          <w:lang w:eastAsia="ru-RU"/>
        </w:rPr>
      </w:pPr>
    </w:p>
    <w:p w:rsidR="0095577B" w:rsidRDefault="00C650D7" w:rsidP="00622868">
      <w:pPr>
        <w:shd w:val="clear" w:color="auto" w:fill="FFFFFF"/>
        <w:jc w:val="center"/>
        <w:rPr>
          <w:b/>
          <w:bCs/>
          <w:color w:val="000000"/>
          <w:sz w:val="26"/>
          <w:szCs w:val="26"/>
          <w:lang w:eastAsia="ru-RU"/>
        </w:rPr>
      </w:pPr>
      <w:r>
        <w:rPr>
          <w:b/>
          <w:bCs/>
          <w:color w:val="000000"/>
          <w:sz w:val="26"/>
          <w:szCs w:val="26"/>
          <w:lang w:eastAsia="ru-RU"/>
        </w:rPr>
        <w:t>АДМИНИСТРАЦИЯ</w:t>
      </w:r>
    </w:p>
    <w:p w:rsidR="00C650D7" w:rsidRDefault="00C650D7" w:rsidP="00622868">
      <w:pPr>
        <w:shd w:val="clear" w:color="auto" w:fill="FFFFFF"/>
        <w:jc w:val="center"/>
        <w:rPr>
          <w:b/>
          <w:bCs/>
          <w:color w:val="000000"/>
          <w:sz w:val="26"/>
          <w:szCs w:val="26"/>
          <w:lang w:eastAsia="ru-RU"/>
        </w:rPr>
      </w:pPr>
      <w:r>
        <w:rPr>
          <w:b/>
          <w:bCs/>
          <w:color w:val="000000"/>
          <w:sz w:val="26"/>
          <w:szCs w:val="26"/>
          <w:lang w:eastAsia="ru-RU"/>
        </w:rPr>
        <w:t>ДЕМЬЯНОВСКОГО ГОРОДСКОГО ПОСЕЛЕНИЯ</w:t>
      </w:r>
    </w:p>
    <w:p w:rsidR="00C650D7" w:rsidRPr="00003320" w:rsidRDefault="00C650D7" w:rsidP="00622868">
      <w:pPr>
        <w:shd w:val="clear" w:color="auto" w:fill="FFFFFF"/>
        <w:jc w:val="center"/>
        <w:rPr>
          <w:rFonts w:ascii="Arial" w:hAnsi="Arial" w:cs="Arial"/>
          <w:color w:val="212529"/>
          <w:sz w:val="26"/>
          <w:szCs w:val="26"/>
          <w:lang w:eastAsia="ru-RU"/>
        </w:rPr>
      </w:pPr>
      <w:r>
        <w:rPr>
          <w:b/>
          <w:bCs/>
          <w:color w:val="000000"/>
          <w:sz w:val="26"/>
          <w:szCs w:val="26"/>
          <w:lang w:eastAsia="ru-RU"/>
        </w:rPr>
        <w:t>ПОДОСИНОВСКОГО РАЙОНА КИРОВСКОЙ ОБЛАСТИ</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rsidR="009860F7" w:rsidRDefault="009860F7">
      <w:pPr>
        <w:spacing w:after="160" w:line="259" w:lineRule="auto"/>
        <w:rPr>
          <w:color w:val="000000"/>
          <w:sz w:val="20"/>
          <w:szCs w:val="20"/>
          <w:lang w:eastAsia="ru-RU"/>
        </w:rPr>
      </w:pPr>
      <w:r>
        <w:rPr>
          <w:color w:val="000000"/>
          <w:sz w:val="20"/>
          <w:szCs w:val="20"/>
          <w:lang w:eastAsia="ru-RU"/>
        </w:rPr>
        <w:br w:type="page"/>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9860F7" w:rsidRDefault="009860F7" w:rsidP="009860F7">
      <w:pPr>
        <w:shd w:val="clear" w:color="auto" w:fill="FFFFFF"/>
        <w:ind w:firstLine="720"/>
        <w:jc w:val="both"/>
        <w:rPr>
          <w:rFonts w:ascii="Arial" w:hAnsi="Arial" w:cs="Arial"/>
          <w:color w:val="212529"/>
          <w:sz w:val="20"/>
          <w:szCs w:val="20"/>
          <w:lang w:eastAsia="ru-RU"/>
        </w:rPr>
      </w:pPr>
    </w:p>
    <w:p w:rsidR="00C650D7" w:rsidRPr="00E35F3B" w:rsidRDefault="00C650D7" w:rsidP="009860F7">
      <w:pPr>
        <w:shd w:val="clear" w:color="auto" w:fill="FFFFFF"/>
        <w:ind w:firstLine="720"/>
        <w:jc w:val="both"/>
        <w:rPr>
          <w:rFonts w:ascii="Arial" w:hAnsi="Arial" w:cs="Arial"/>
          <w:color w:val="212529"/>
          <w:sz w:val="20"/>
          <w:szCs w:val="20"/>
          <w:lang w:eastAsia="ru-RU"/>
        </w:rPr>
      </w:pPr>
    </w:p>
    <w:p w:rsidR="00C650D7" w:rsidRDefault="00C650D7" w:rsidP="00C650D7">
      <w:pPr>
        <w:shd w:val="clear" w:color="auto" w:fill="FFFFFF"/>
        <w:jc w:val="center"/>
        <w:rPr>
          <w:b/>
          <w:bCs/>
          <w:color w:val="000000"/>
          <w:sz w:val="26"/>
          <w:szCs w:val="26"/>
          <w:lang w:eastAsia="ru-RU"/>
        </w:rPr>
      </w:pPr>
      <w:r>
        <w:rPr>
          <w:b/>
          <w:bCs/>
          <w:color w:val="000000"/>
          <w:sz w:val="26"/>
          <w:szCs w:val="26"/>
          <w:lang w:eastAsia="ru-RU"/>
        </w:rPr>
        <w:t>АДМИНИСТРАЦИЯ</w:t>
      </w:r>
    </w:p>
    <w:p w:rsidR="00C650D7" w:rsidRDefault="00C650D7" w:rsidP="00C650D7">
      <w:pPr>
        <w:shd w:val="clear" w:color="auto" w:fill="FFFFFF"/>
        <w:jc w:val="center"/>
        <w:rPr>
          <w:b/>
          <w:bCs/>
          <w:color w:val="000000"/>
          <w:sz w:val="26"/>
          <w:szCs w:val="26"/>
          <w:lang w:eastAsia="ru-RU"/>
        </w:rPr>
      </w:pPr>
      <w:r>
        <w:rPr>
          <w:b/>
          <w:bCs/>
          <w:color w:val="000000"/>
          <w:sz w:val="26"/>
          <w:szCs w:val="26"/>
          <w:lang w:eastAsia="ru-RU"/>
        </w:rPr>
        <w:t>ДЕМЬЯНОВСКОГО ГОРОДСКОГО ПОСЕЛЕНИЯ</w:t>
      </w:r>
    </w:p>
    <w:p w:rsidR="00C650D7" w:rsidRPr="00003320" w:rsidRDefault="00C650D7" w:rsidP="00C650D7">
      <w:pPr>
        <w:shd w:val="clear" w:color="auto" w:fill="FFFFFF"/>
        <w:jc w:val="center"/>
        <w:rPr>
          <w:rFonts w:ascii="Arial" w:hAnsi="Arial" w:cs="Arial"/>
          <w:color w:val="212529"/>
          <w:sz w:val="26"/>
          <w:szCs w:val="26"/>
          <w:lang w:eastAsia="ru-RU"/>
        </w:rPr>
      </w:pPr>
      <w:r>
        <w:rPr>
          <w:b/>
          <w:bCs/>
          <w:color w:val="000000"/>
          <w:sz w:val="26"/>
          <w:szCs w:val="26"/>
          <w:lang w:eastAsia="ru-RU"/>
        </w:rPr>
        <w:t>ПОДОСИНОВСКОГО РАЙОНА КИРОВСКОЙ ОБЛАСТИ</w:t>
      </w:r>
    </w:p>
    <w:p w:rsidR="00622868" w:rsidRDefault="00622868" w:rsidP="00622868">
      <w:pPr>
        <w:shd w:val="clear" w:color="auto" w:fill="FFFFFF"/>
        <w:ind w:firstLine="720"/>
        <w:jc w:val="both"/>
        <w:rPr>
          <w:b/>
          <w:bCs/>
          <w:color w:val="000000"/>
          <w:sz w:val="26"/>
          <w:szCs w:val="26"/>
          <w:lang w:eastAsia="ru-RU"/>
        </w:rPr>
      </w:pPr>
    </w:p>
    <w:p w:rsidR="00C650D7" w:rsidRDefault="00C650D7" w:rsidP="00622868">
      <w:pPr>
        <w:shd w:val="clear" w:color="auto" w:fill="FFFFFF"/>
        <w:ind w:firstLine="720"/>
        <w:jc w:val="both"/>
        <w:rPr>
          <w:b/>
          <w:bCs/>
          <w:color w:val="000000"/>
          <w:sz w:val="26"/>
          <w:szCs w:val="26"/>
          <w:lang w:eastAsia="ru-RU"/>
        </w:rPr>
      </w:pPr>
    </w:p>
    <w:p w:rsidR="00C650D7" w:rsidRPr="00C9771B" w:rsidRDefault="00C650D7" w:rsidP="00622868">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rsidR="009860F7" w:rsidRDefault="009860F7" w:rsidP="009860F7">
      <w:pPr>
        <w:shd w:val="clear" w:color="auto" w:fill="FFFFFF"/>
        <w:ind w:firstLine="720"/>
        <w:jc w:val="both"/>
        <w:rPr>
          <w:rFonts w:ascii="Arial" w:hAnsi="Arial" w:cs="Arial"/>
          <w:color w:val="212529"/>
          <w:sz w:val="26"/>
          <w:szCs w:val="26"/>
          <w:lang w:eastAsia="ru-RU"/>
        </w:rPr>
      </w:pPr>
    </w:p>
    <w:p w:rsidR="00C650D7" w:rsidRPr="00C9771B" w:rsidRDefault="00C650D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rsidR="009860F7" w:rsidRPr="00C9771B" w:rsidRDefault="009860F7" w:rsidP="009860F7">
      <w:pPr>
        <w:shd w:val="clear" w:color="auto" w:fill="FFFFFF"/>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w:t>
      </w:r>
      <w:r w:rsidR="00C650D7">
        <w:rPr>
          <w:color w:val="000000"/>
          <w:sz w:val="26"/>
          <w:szCs w:val="26"/>
          <w:lang w:eastAsia="ru-RU"/>
        </w:rPr>
        <w:t xml:space="preserve">    </w:t>
      </w:r>
      <w:r w:rsidRPr="00C9771B">
        <w:rPr>
          <w:color w:val="000000"/>
          <w:sz w:val="26"/>
          <w:szCs w:val="26"/>
          <w:lang w:eastAsia="ru-RU"/>
        </w:rPr>
        <w:t>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rsidR="00F87B80" w:rsidRDefault="00F87B80">
      <w:pPr>
        <w:spacing w:after="160" w:line="259" w:lineRule="auto"/>
        <w:rPr>
          <w:color w:val="000000"/>
          <w:sz w:val="20"/>
          <w:szCs w:val="20"/>
          <w:lang w:eastAsia="ru-RU"/>
        </w:rPr>
      </w:pPr>
      <w:r>
        <w:rPr>
          <w:color w:val="000000"/>
          <w:sz w:val="20"/>
          <w:szCs w:val="20"/>
          <w:lang w:eastAsia="ru-RU"/>
        </w:rPr>
        <w:br w:type="page"/>
      </w:r>
    </w:p>
    <w:p w:rsidR="00F87B80" w:rsidRPr="008A3843" w:rsidRDefault="00F87B80" w:rsidP="00F87B80">
      <w:pPr>
        <w:autoSpaceDE w:val="0"/>
        <w:autoSpaceDN w:val="0"/>
        <w:adjustRightInd w:val="0"/>
        <w:jc w:val="right"/>
        <w:rPr>
          <w:bCs/>
          <w:sz w:val="26"/>
          <w:szCs w:val="26"/>
        </w:rPr>
      </w:pPr>
      <w:r w:rsidRPr="008A3843">
        <w:rPr>
          <w:bCs/>
          <w:sz w:val="26"/>
          <w:szCs w:val="26"/>
        </w:rPr>
        <w:lastRenderedPageBreak/>
        <w:t>Приложение № 2</w:t>
      </w:r>
    </w:p>
    <w:p w:rsidR="00F87B80" w:rsidRPr="008A3843" w:rsidRDefault="00F87B80" w:rsidP="00F87B80">
      <w:pPr>
        <w:autoSpaceDE w:val="0"/>
        <w:autoSpaceDN w:val="0"/>
        <w:adjustRightInd w:val="0"/>
        <w:jc w:val="right"/>
        <w:rPr>
          <w:bCs/>
          <w:sz w:val="26"/>
          <w:szCs w:val="26"/>
        </w:rPr>
      </w:pPr>
      <w:r w:rsidRPr="008A3843">
        <w:rPr>
          <w:bCs/>
          <w:sz w:val="26"/>
          <w:szCs w:val="26"/>
        </w:rPr>
        <w:t>к постановлению</w:t>
      </w:r>
    </w:p>
    <w:p w:rsidR="00F87B80" w:rsidRPr="008A3843" w:rsidRDefault="00F87B80" w:rsidP="00F87B80">
      <w:pPr>
        <w:autoSpaceDE w:val="0"/>
        <w:autoSpaceDN w:val="0"/>
        <w:adjustRightInd w:val="0"/>
        <w:jc w:val="right"/>
        <w:rPr>
          <w:bCs/>
          <w:sz w:val="26"/>
          <w:szCs w:val="26"/>
        </w:rPr>
      </w:pPr>
      <w:r w:rsidRPr="008A3843">
        <w:rPr>
          <w:bCs/>
          <w:sz w:val="26"/>
          <w:szCs w:val="26"/>
        </w:rPr>
        <w:t>Администрации</w:t>
      </w:r>
    </w:p>
    <w:p w:rsidR="00F87B80" w:rsidRPr="008A3843" w:rsidRDefault="00C650D7" w:rsidP="00F87B80">
      <w:pPr>
        <w:autoSpaceDE w:val="0"/>
        <w:autoSpaceDN w:val="0"/>
        <w:adjustRightInd w:val="0"/>
        <w:jc w:val="right"/>
        <w:rPr>
          <w:bCs/>
          <w:sz w:val="26"/>
          <w:szCs w:val="26"/>
        </w:rPr>
      </w:pPr>
      <w:r>
        <w:rPr>
          <w:bCs/>
          <w:sz w:val="26"/>
          <w:szCs w:val="26"/>
        </w:rPr>
        <w:t>Демьяновского городского</w:t>
      </w:r>
      <w:r w:rsidR="00F87B80" w:rsidRPr="008A3843">
        <w:rPr>
          <w:bCs/>
          <w:sz w:val="26"/>
          <w:szCs w:val="26"/>
        </w:rPr>
        <w:t xml:space="preserve"> поселения</w:t>
      </w:r>
    </w:p>
    <w:p w:rsidR="00F87B80" w:rsidRPr="008A3843" w:rsidRDefault="00F87B80" w:rsidP="00F87B80">
      <w:pPr>
        <w:autoSpaceDE w:val="0"/>
        <w:autoSpaceDN w:val="0"/>
        <w:adjustRightInd w:val="0"/>
        <w:jc w:val="right"/>
        <w:rPr>
          <w:bCs/>
          <w:sz w:val="26"/>
          <w:szCs w:val="26"/>
        </w:rPr>
      </w:pPr>
      <w:r w:rsidRPr="008A3843">
        <w:rPr>
          <w:bCs/>
          <w:sz w:val="26"/>
          <w:szCs w:val="26"/>
        </w:rPr>
        <w:t xml:space="preserve">от </w:t>
      </w:r>
      <w:r w:rsidR="00B016F2" w:rsidRPr="00B016F2">
        <w:rPr>
          <w:bCs/>
          <w:sz w:val="26"/>
          <w:szCs w:val="26"/>
        </w:rPr>
        <w:t>22.10</w:t>
      </w:r>
      <w:r w:rsidR="00AC15A0" w:rsidRPr="00B016F2">
        <w:rPr>
          <w:bCs/>
          <w:sz w:val="26"/>
          <w:szCs w:val="26"/>
        </w:rPr>
        <w:t>.2024</w:t>
      </w:r>
      <w:r w:rsidRPr="00B016F2">
        <w:rPr>
          <w:bCs/>
          <w:sz w:val="26"/>
          <w:szCs w:val="26"/>
        </w:rPr>
        <w:t xml:space="preserve"> № </w:t>
      </w:r>
      <w:r w:rsidR="00B016F2" w:rsidRPr="00B016F2">
        <w:rPr>
          <w:bCs/>
          <w:sz w:val="26"/>
          <w:szCs w:val="26"/>
        </w:rPr>
        <w:t>117</w:t>
      </w:r>
    </w:p>
    <w:p w:rsidR="00C650D7" w:rsidRDefault="00C650D7" w:rsidP="006C27ED">
      <w:pPr>
        <w:shd w:val="clear" w:color="auto" w:fill="FFFFFF"/>
        <w:jc w:val="center"/>
        <w:rPr>
          <w:bCs/>
          <w:color w:val="000000"/>
          <w:sz w:val="26"/>
          <w:szCs w:val="26"/>
          <w:lang w:eastAsia="ru-RU"/>
        </w:rPr>
      </w:pPr>
    </w:p>
    <w:p w:rsidR="006C27ED" w:rsidRPr="008A3843" w:rsidRDefault="006C27ED" w:rsidP="006C27ED">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rsidR="006C27ED" w:rsidRPr="008A3843" w:rsidRDefault="006C27ED" w:rsidP="006C27ED">
      <w:pPr>
        <w:shd w:val="clear" w:color="auto" w:fill="FFFFFF"/>
        <w:jc w:val="center"/>
        <w:rPr>
          <w:rFonts w:ascii="Calibri" w:hAnsi="Calibri" w:cs="Calibri"/>
          <w:color w:val="212529"/>
          <w:sz w:val="26"/>
          <w:szCs w:val="26"/>
          <w:lang w:eastAsia="ru-RU"/>
        </w:rPr>
      </w:pPr>
      <w:r w:rsidRPr="008A3843">
        <w:rPr>
          <w:bCs/>
          <w:color w:val="000000"/>
          <w:sz w:val="26"/>
          <w:szCs w:val="26"/>
          <w:lang w:eastAsia="ru-RU"/>
        </w:rPr>
        <w:t xml:space="preserve">муниципального имущества, находящегося в собственности муниципального образования </w:t>
      </w:r>
      <w:r w:rsidR="00C650D7">
        <w:rPr>
          <w:bCs/>
          <w:color w:val="000000"/>
          <w:sz w:val="26"/>
          <w:szCs w:val="26"/>
          <w:lang w:eastAsia="ru-RU"/>
        </w:rPr>
        <w:t>Демьяновское городское поселение</w:t>
      </w:r>
    </w:p>
    <w:p w:rsidR="006C27ED" w:rsidRPr="006C27ED" w:rsidRDefault="006C27ED" w:rsidP="006C27ED">
      <w:pPr>
        <w:shd w:val="clear" w:color="auto" w:fill="FFFFFF"/>
        <w:ind w:right="160"/>
        <w:rPr>
          <w:bCs/>
          <w:color w:val="000000"/>
          <w:lang w:eastAsia="ru-RU"/>
        </w:rPr>
      </w:pPr>
    </w:p>
    <w:p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tblPr>
      <w:tblGrid>
        <w:gridCol w:w="250"/>
        <w:gridCol w:w="868"/>
        <w:gridCol w:w="705"/>
        <w:gridCol w:w="801"/>
        <w:gridCol w:w="790"/>
        <w:gridCol w:w="597"/>
        <w:gridCol w:w="1121"/>
        <w:gridCol w:w="699"/>
        <w:gridCol w:w="1045"/>
        <w:gridCol w:w="1066"/>
        <w:gridCol w:w="1002"/>
        <w:gridCol w:w="1023"/>
      </w:tblGrid>
      <w:tr w:rsidR="006C27ED" w:rsidRPr="006C27ED" w:rsidTr="007C16C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rsidR="006C27ED" w:rsidRPr="006C27ED" w:rsidRDefault="006C27ED" w:rsidP="007C16C7">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rsidR="006C27ED" w:rsidRPr="006C27ED" w:rsidRDefault="006C27ED" w:rsidP="007C16C7">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7C16C7">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rsidR="006C27ED" w:rsidRPr="006C27ED" w:rsidRDefault="006C27ED" w:rsidP="007C16C7">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7C16C7">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Сведения о право</w:t>
            </w:r>
          </w:p>
          <w:p w:rsidR="006C27ED" w:rsidRPr="006C27ED" w:rsidRDefault="006C27ED" w:rsidP="007C16C7">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6C27ED" w:rsidRPr="006C27ED" w:rsidTr="007C16C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right="-108"/>
              <w:jc w:val="center"/>
              <w:rPr>
                <w:rFonts w:ascii="Calibri" w:hAnsi="Calibri" w:cs="Calibri"/>
                <w:sz w:val="23"/>
                <w:szCs w:val="23"/>
                <w:lang w:eastAsia="ru-RU"/>
              </w:rPr>
            </w:pPr>
            <w:r w:rsidRPr="006C27ED">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ind w:left="-132" w:right="-148"/>
              <w:jc w:val="center"/>
              <w:rPr>
                <w:rFonts w:ascii="Calibri" w:hAnsi="Calibri" w:cs="Calibri"/>
                <w:sz w:val="23"/>
                <w:szCs w:val="23"/>
                <w:lang w:eastAsia="ru-RU"/>
              </w:rPr>
            </w:pPr>
            <w:r w:rsidRPr="006C27ED">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7C16C7">
            <w:pPr>
              <w:jc w:val="center"/>
              <w:rPr>
                <w:rFonts w:ascii="Calibri" w:hAnsi="Calibri" w:cs="Calibri"/>
                <w:sz w:val="23"/>
                <w:szCs w:val="23"/>
                <w:lang w:eastAsia="ru-RU"/>
              </w:rPr>
            </w:pPr>
            <w:r w:rsidRPr="006C27ED">
              <w:rPr>
                <w:bCs/>
                <w:color w:val="000000"/>
                <w:sz w:val="20"/>
                <w:szCs w:val="20"/>
                <w:lang w:eastAsia="ru-RU"/>
              </w:rPr>
              <w:t>10</w:t>
            </w: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7C16C7">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7C16C7">
            <w:pPr>
              <w:ind w:right="160"/>
              <w:rPr>
                <w:rFonts w:ascii="Calibri" w:hAnsi="Calibri" w:cs="Calibri"/>
                <w:sz w:val="23"/>
                <w:szCs w:val="23"/>
                <w:lang w:eastAsia="ru-RU"/>
              </w:rPr>
            </w:pPr>
          </w:p>
        </w:tc>
      </w:tr>
    </w:tbl>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Default="00C73AE4">
      <w:pPr>
        <w:spacing w:after="160" w:line="259" w:lineRule="auto"/>
        <w:rPr>
          <w:b/>
          <w:bCs/>
          <w:color w:val="212529"/>
          <w:sz w:val="23"/>
          <w:szCs w:val="23"/>
          <w:lang w:eastAsia="ru-RU"/>
        </w:rPr>
      </w:pPr>
      <w:r>
        <w:rPr>
          <w:b/>
          <w:bCs/>
          <w:color w:val="212529"/>
          <w:sz w:val="23"/>
          <w:szCs w:val="23"/>
          <w:lang w:eastAsia="ru-RU"/>
        </w:rPr>
        <w:br w:type="page"/>
      </w:r>
    </w:p>
    <w:p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tblPr>
      <w:tblGrid>
        <w:gridCol w:w="144"/>
        <w:gridCol w:w="390"/>
        <w:gridCol w:w="741"/>
        <w:gridCol w:w="430"/>
        <w:gridCol w:w="714"/>
        <w:gridCol w:w="347"/>
        <w:gridCol w:w="663"/>
        <w:gridCol w:w="447"/>
        <w:gridCol w:w="445"/>
        <w:gridCol w:w="818"/>
        <w:gridCol w:w="679"/>
        <w:gridCol w:w="439"/>
        <w:gridCol w:w="592"/>
        <w:gridCol w:w="773"/>
        <w:gridCol w:w="718"/>
        <w:gridCol w:w="673"/>
        <w:gridCol w:w="794"/>
      </w:tblGrid>
      <w:tr w:rsidR="007143F8" w:rsidRPr="00C73AE4"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42" w:right="-36"/>
              <w:jc w:val="center"/>
              <w:rPr>
                <w:rFonts w:ascii="Calibri" w:hAnsi="Calibri" w:cs="Calibri"/>
                <w:sz w:val="23"/>
                <w:szCs w:val="23"/>
                <w:lang w:eastAsia="ru-RU"/>
              </w:rPr>
            </w:pPr>
            <w:r w:rsidRPr="00C73AE4">
              <w:rPr>
                <w:bCs/>
                <w:color w:val="000000"/>
                <w:sz w:val="20"/>
                <w:szCs w:val="20"/>
                <w:lang w:eastAsia="ru-RU"/>
              </w:rPr>
              <w:t>Вид </w:t>
            </w:r>
          </w:p>
          <w:p w:rsidR="006C27ED" w:rsidRPr="00C73AE4" w:rsidRDefault="006C27ED" w:rsidP="007C16C7">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r w:rsidRPr="00C73AE4">
              <w:rPr>
                <w:bCs/>
                <w:color w:val="000000"/>
                <w:sz w:val="20"/>
                <w:szCs w:val="20"/>
                <w:lang w:eastAsia="ru-RU"/>
              </w:rPr>
              <w:t>Назначе</w:t>
            </w:r>
          </w:p>
          <w:p w:rsidR="006C27ED" w:rsidRPr="00C73AE4" w:rsidRDefault="006C27ED" w:rsidP="007C16C7">
            <w:pPr>
              <w:ind w:right="-108"/>
              <w:jc w:val="center"/>
              <w:rPr>
                <w:rFonts w:ascii="Calibri" w:hAnsi="Calibri" w:cs="Calibri"/>
                <w:sz w:val="23"/>
                <w:szCs w:val="23"/>
                <w:lang w:eastAsia="ru-RU"/>
              </w:rPr>
            </w:pPr>
            <w:r w:rsidRPr="00C73AE4">
              <w:rPr>
                <w:bCs/>
                <w:color w:val="000000"/>
                <w:sz w:val="20"/>
                <w:szCs w:val="20"/>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7"/>
              <w:jc w:val="center"/>
              <w:rPr>
                <w:rFonts w:ascii="Calibri" w:hAnsi="Calibri" w:cs="Calibri"/>
                <w:sz w:val="23"/>
                <w:szCs w:val="23"/>
                <w:lang w:eastAsia="ru-RU"/>
              </w:rPr>
            </w:pPr>
            <w:r w:rsidRPr="00C73AE4">
              <w:rPr>
                <w:bCs/>
                <w:color w:val="000000"/>
                <w:sz w:val="20"/>
                <w:szCs w:val="20"/>
                <w:lang w:eastAsia="ru-RU"/>
              </w:rPr>
              <w:t>Адрес (место</w:t>
            </w:r>
          </w:p>
          <w:p w:rsidR="006C27ED" w:rsidRPr="00C73AE4" w:rsidRDefault="006C27ED" w:rsidP="007C16C7">
            <w:pPr>
              <w:ind w:left="7"/>
              <w:jc w:val="center"/>
              <w:rPr>
                <w:rFonts w:ascii="Calibri" w:hAnsi="Calibri" w:cs="Calibri"/>
                <w:sz w:val="23"/>
                <w:szCs w:val="23"/>
                <w:lang w:eastAsia="ru-RU"/>
              </w:rPr>
            </w:pPr>
            <w:r w:rsidRPr="00C73AE4">
              <w:rPr>
                <w:bCs/>
                <w:color w:val="000000"/>
                <w:sz w:val="20"/>
                <w:szCs w:val="20"/>
                <w:lang w:eastAsia="ru-RU"/>
              </w:rPr>
              <w:t>поло</w:t>
            </w:r>
          </w:p>
          <w:p w:rsidR="006C27ED" w:rsidRPr="00C73AE4" w:rsidRDefault="006C27ED" w:rsidP="007C16C7">
            <w:pPr>
              <w:ind w:left="-80"/>
              <w:jc w:val="center"/>
              <w:rPr>
                <w:rFonts w:ascii="Calibri" w:hAnsi="Calibri" w:cs="Calibri"/>
                <w:sz w:val="23"/>
                <w:szCs w:val="23"/>
                <w:lang w:eastAsia="ru-RU"/>
              </w:rPr>
            </w:pPr>
            <w:r w:rsidRPr="00C73AE4">
              <w:rPr>
                <w:bCs/>
                <w:color w:val="000000"/>
                <w:sz w:val="20"/>
                <w:szCs w:val="20"/>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8" w:right="-62"/>
              <w:jc w:val="center"/>
              <w:rPr>
                <w:rFonts w:ascii="Calibri" w:hAnsi="Calibri" w:cs="Calibri"/>
                <w:sz w:val="23"/>
                <w:szCs w:val="23"/>
                <w:lang w:eastAsia="ru-RU"/>
              </w:rPr>
            </w:pPr>
            <w:r w:rsidRPr="00C73AE4">
              <w:rPr>
                <w:bCs/>
                <w:color w:val="000000"/>
                <w:sz w:val="20"/>
                <w:szCs w:val="20"/>
                <w:lang w:eastAsia="ru-RU"/>
              </w:rPr>
              <w:t>Кадастро</w:t>
            </w:r>
          </w:p>
          <w:p w:rsidR="006C27ED" w:rsidRPr="00C73AE4" w:rsidRDefault="006C27ED" w:rsidP="007C16C7">
            <w:pPr>
              <w:ind w:left="-18" w:right="9"/>
              <w:jc w:val="center"/>
              <w:rPr>
                <w:rFonts w:ascii="Calibri" w:hAnsi="Calibri" w:cs="Calibri"/>
                <w:sz w:val="23"/>
                <w:szCs w:val="23"/>
                <w:lang w:eastAsia="ru-RU"/>
              </w:rPr>
            </w:pPr>
            <w:r w:rsidRPr="00C73AE4">
              <w:rPr>
                <w:bCs/>
                <w:color w:val="000000"/>
                <w:sz w:val="20"/>
                <w:szCs w:val="20"/>
                <w:lang w:eastAsia="ru-RU"/>
              </w:rPr>
              <w:t>вый номер объекта учета (с датой присвое</w:t>
            </w:r>
          </w:p>
          <w:p w:rsidR="006C27ED" w:rsidRPr="00C73AE4" w:rsidRDefault="006C27ED" w:rsidP="007C16C7">
            <w:pPr>
              <w:ind w:left="-18" w:right="9"/>
              <w:jc w:val="center"/>
              <w:rPr>
                <w:rFonts w:ascii="Calibri" w:hAnsi="Calibri" w:cs="Calibri"/>
                <w:sz w:val="23"/>
                <w:szCs w:val="23"/>
                <w:lang w:eastAsia="ru-RU"/>
              </w:rPr>
            </w:pPr>
            <w:r w:rsidRPr="00C73AE4">
              <w:rPr>
                <w:bCs/>
                <w:color w:val="000000"/>
                <w:sz w:val="20"/>
                <w:szCs w:val="20"/>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9"/>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w:t>
            </w:r>
          </w:p>
          <w:p w:rsidR="006C27ED" w:rsidRPr="00C73AE4" w:rsidRDefault="006C27ED" w:rsidP="007C16C7">
            <w:pPr>
              <w:ind w:left="-19"/>
              <w:jc w:val="center"/>
              <w:rPr>
                <w:rFonts w:ascii="Calibri" w:hAnsi="Calibri" w:cs="Calibri"/>
                <w:sz w:val="23"/>
                <w:szCs w:val="23"/>
                <w:lang w:eastAsia="ru-RU"/>
              </w:rPr>
            </w:pPr>
            <w:r w:rsidRPr="00C73AE4">
              <w:rPr>
                <w:bCs/>
                <w:color w:val="000000"/>
                <w:sz w:val="20"/>
                <w:szCs w:val="20"/>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rsidR="006C27ED" w:rsidRPr="00C73AE4" w:rsidRDefault="006C27ED" w:rsidP="007C16C7">
            <w:pPr>
              <w:ind w:left="-84" w:right="-4"/>
              <w:jc w:val="center"/>
              <w:rPr>
                <w:rFonts w:ascii="Calibri" w:hAnsi="Calibri" w:cs="Calibri"/>
                <w:sz w:val="23"/>
                <w:szCs w:val="23"/>
                <w:lang w:eastAsia="ru-RU"/>
              </w:rPr>
            </w:pPr>
            <w:r w:rsidRPr="00C73AE4">
              <w:rPr>
                <w:bCs/>
                <w:color w:val="000000"/>
                <w:sz w:val="20"/>
                <w:szCs w:val="20"/>
                <w:lang w:eastAsia="ru-RU"/>
              </w:rPr>
              <w:t>обла</w:t>
            </w:r>
          </w:p>
          <w:p w:rsidR="006C27ED" w:rsidRPr="00C73AE4" w:rsidRDefault="006C27ED" w:rsidP="007C16C7">
            <w:pPr>
              <w:ind w:left="-84" w:right="-4"/>
              <w:jc w:val="center"/>
              <w:rPr>
                <w:rFonts w:ascii="Calibri" w:hAnsi="Calibri" w:cs="Calibri"/>
                <w:sz w:val="23"/>
                <w:szCs w:val="23"/>
                <w:lang w:eastAsia="ru-RU"/>
              </w:rPr>
            </w:pPr>
            <w:r w:rsidRPr="00C73AE4">
              <w:rPr>
                <w:bCs/>
                <w:color w:val="000000"/>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rsidR="006C27ED" w:rsidRPr="00C73AE4" w:rsidRDefault="006C27ED" w:rsidP="007C16C7">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Сведе</w:t>
            </w:r>
          </w:p>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ния о стои</w:t>
            </w:r>
          </w:p>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Сведе</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ния об изменениях объекта учета</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Сведе</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ния об установ</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Сведе</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ния о лице, в пользу которого установлены ограниче</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ния (обременения)</w:t>
            </w:r>
          </w:p>
          <w:p w:rsidR="006C27ED" w:rsidRPr="00C73AE4" w:rsidRDefault="006C27ED" w:rsidP="007C16C7">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47"/>
              <w:jc w:val="center"/>
              <w:rPr>
                <w:rFonts w:ascii="Calibri" w:hAnsi="Calibri" w:cs="Calibri"/>
                <w:sz w:val="23"/>
                <w:szCs w:val="23"/>
                <w:lang w:eastAsia="ru-RU"/>
              </w:rPr>
            </w:pPr>
            <w:r w:rsidRPr="00C73AE4">
              <w:rPr>
                <w:bCs/>
                <w:color w:val="000000"/>
                <w:sz w:val="20"/>
                <w:szCs w:val="20"/>
                <w:lang w:eastAsia="ru-RU"/>
              </w:rPr>
              <w:t>Сведе</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ния об объекте единого недвижимого комп</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лекса</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Иные сведения </w:t>
            </w:r>
          </w:p>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7C16C7">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Default="000D6773" w:rsidP="006C27ED">
      <w:pPr>
        <w:shd w:val="clear" w:color="auto" w:fill="FFFFFF"/>
        <w:spacing w:after="200"/>
        <w:rPr>
          <w:bCs/>
          <w:color w:val="212529"/>
          <w:sz w:val="23"/>
          <w:szCs w:val="23"/>
          <w:lang w:eastAsia="ru-RU"/>
        </w:rPr>
      </w:pPr>
    </w:p>
    <w:p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tblPr>
      <w:tblGrid>
        <w:gridCol w:w="87"/>
        <w:gridCol w:w="405"/>
        <w:gridCol w:w="814"/>
        <w:gridCol w:w="405"/>
        <w:gridCol w:w="704"/>
        <w:gridCol w:w="475"/>
        <w:gridCol w:w="687"/>
        <w:gridCol w:w="485"/>
        <w:gridCol w:w="486"/>
        <w:gridCol w:w="900"/>
        <w:gridCol w:w="720"/>
        <w:gridCol w:w="479"/>
        <w:gridCol w:w="649"/>
        <w:gridCol w:w="849"/>
        <w:gridCol w:w="789"/>
        <w:gridCol w:w="873"/>
      </w:tblGrid>
      <w:tr w:rsidR="006C27ED" w:rsidRPr="00FC7BA9" w:rsidTr="007C16C7">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42" w:right="-36"/>
              <w:jc w:val="center"/>
              <w:rPr>
                <w:rFonts w:ascii="Calibri" w:hAnsi="Calibri" w:cs="Calibri"/>
                <w:sz w:val="23"/>
                <w:szCs w:val="23"/>
                <w:lang w:eastAsia="ru-RU"/>
              </w:rPr>
            </w:pPr>
            <w:r w:rsidRPr="00FC7BA9">
              <w:rPr>
                <w:bCs/>
                <w:color w:val="000000"/>
                <w:sz w:val="20"/>
                <w:szCs w:val="20"/>
                <w:lang w:eastAsia="ru-RU"/>
              </w:rPr>
              <w:t>Вид </w:t>
            </w:r>
          </w:p>
          <w:p w:rsidR="006C27ED" w:rsidRPr="00FC7BA9" w:rsidRDefault="006C27ED" w:rsidP="007C16C7">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108"/>
              <w:jc w:val="center"/>
              <w:rPr>
                <w:rFonts w:ascii="Calibri" w:hAnsi="Calibri" w:cs="Calibri"/>
                <w:sz w:val="23"/>
                <w:szCs w:val="23"/>
                <w:lang w:eastAsia="ru-RU"/>
              </w:rPr>
            </w:pPr>
            <w:r w:rsidRPr="00FC7BA9">
              <w:rPr>
                <w:bCs/>
                <w:color w:val="000000"/>
                <w:sz w:val="20"/>
                <w:szCs w:val="20"/>
                <w:lang w:eastAsia="ru-RU"/>
              </w:rPr>
              <w:t>Назначе</w:t>
            </w:r>
          </w:p>
          <w:p w:rsidR="006C27ED" w:rsidRPr="00FC7BA9" w:rsidRDefault="006C27ED" w:rsidP="007C16C7">
            <w:pPr>
              <w:ind w:right="-108"/>
              <w:jc w:val="center"/>
              <w:rPr>
                <w:rFonts w:ascii="Calibri" w:hAnsi="Calibri" w:cs="Calibri"/>
                <w:sz w:val="23"/>
                <w:szCs w:val="23"/>
                <w:lang w:eastAsia="ru-RU"/>
              </w:rPr>
            </w:pPr>
            <w:r w:rsidRPr="00FC7BA9">
              <w:rPr>
                <w:bCs/>
                <w:color w:val="000000"/>
                <w:sz w:val="20"/>
                <w:szCs w:val="20"/>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7"/>
              <w:jc w:val="center"/>
              <w:rPr>
                <w:rFonts w:ascii="Calibri" w:hAnsi="Calibri" w:cs="Calibri"/>
                <w:sz w:val="23"/>
                <w:szCs w:val="23"/>
                <w:lang w:eastAsia="ru-RU"/>
              </w:rPr>
            </w:pPr>
            <w:r w:rsidRPr="00FC7BA9">
              <w:rPr>
                <w:bCs/>
                <w:color w:val="000000"/>
                <w:sz w:val="20"/>
                <w:szCs w:val="20"/>
                <w:lang w:eastAsia="ru-RU"/>
              </w:rPr>
              <w:t>Адрес (место</w:t>
            </w:r>
          </w:p>
          <w:p w:rsidR="006C27ED" w:rsidRPr="00FC7BA9" w:rsidRDefault="006C27ED" w:rsidP="007C16C7">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8" w:right="-62"/>
              <w:jc w:val="center"/>
              <w:rPr>
                <w:rFonts w:ascii="Calibri" w:hAnsi="Calibri" w:cs="Calibri"/>
                <w:sz w:val="23"/>
                <w:szCs w:val="23"/>
                <w:lang w:eastAsia="ru-RU"/>
              </w:rPr>
            </w:pPr>
            <w:r w:rsidRPr="00FC7BA9">
              <w:rPr>
                <w:bCs/>
                <w:color w:val="000000"/>
                <w:sz w:val="20"/>
                <w:szCs w:val="20"/>
                <w:lang w:eastAsia="ru-RU"/>
              </w:rPr>
              <w:t>Кадастро</w:t>
            </w:r>
          </w:p>
          <w:p w:rsidR="006C27ED" w:rsidRPr="00FC7BA9" w:rsidRDefault="006C27ED" w:rsidP="007C16C7">
            <w:pPr>
              <w:ind w:left="-18" w:right="9"/>
              <w:jc w:val="center"/>
              <w:rPr>
                <w:rFonts w:ascii="Calibri" w:hAnsi="Calibri" w:cs="Calibri"/>
                <w:sz w:val="23"/>
                <w:szCs w:val="23"/>
                <w:lang w:eastAsia="ru-RU"/>
              </w:rPr>
            </w:pPr>
            <w:r w:rsidRPr="00FC7BA9">
              <w:rPr>
                <w:bCs/>
                <w:color w:val="000000"/>
                <w:sz w:val="20"/>
                <w:szCs w:val="20"/>
                <w:lang w:eastAsia="ru-RU"/>
              </w:rPr>
              <w:t>вый номер объекта учета (с датой присвое</w:t>
            </w:r>
          </w:p>
          <w:p w:rsidR="006C27ED" w:rsidRPr="00FC7BA9" w:rsidRDefault="006C27ED" w:rsidP="007C16C7">
            <w:pPr>
              <w:ind w:left="-18" w:right="9"/>
              <w:jc w:val="center"/>
              <w:rPr>
                <w:rFonts w:ascii="Calibri" w:hAnsi="Calibri" w:cs="Calibri"/>
                <w:sz w:val="23"/>
                <w:szCs w:val="23"/>
                <w:lang w:eastAsia="ru-RU"/>
              </w:rPr>
            </w:pPr>
            <w:r w:rsidRPr="00FC7BA9">
              <w:rPr>
                <w:bCs/>
                <w:color w:val="000000"/>
                <w:sz w:val="20"/>
                <w:szCs w:val="20"/>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w:t>
            </w:r>
          </w:p>
          <w:p w:rsidR="006C27ED" w:rsidRPr="00FC7BA9" w:rsidRDefault="006C27ED" w:rsidP="007C16C7">
            <w:pPr>
              <w:ind w:left="-19"/>
              <w:jc w:val="center"/>
              <w:rPr>
                <w:rFonts w:ascii="Calibri" w:hAnsi="Calibri" w:cs="Calibri"/>
                <w:sz w:val="23"/>
                <w:szCs w:val="23"/>
                <w:lang w:eastAsia="ru-RU"/>
              </w:rPr>
            </w:pPr>
            <w:r w:rsidRPr="00FC7BA9">
              <w:rPr>
                <w:bCs/>
                <w:color w:val="000000"/>
                <w:sz w:val="20"/>
                <w:szCs w:val="20"/>
                <w:lang w:eastAsia="ru-RU"/>
              </w:rPr>
              <w:t>вый номер, форма собствен</w:t>
            </w:r>
          </w:p>
          <w:p w:rsidR="006C27ED" w:rsidRPr="00FC7BA9" w:rsidRDefault="006C27ED" w:rsidP="007C16C7">
            <w:pPr>
              <w:ind w:left="-19"/>
              <w:jc w:val="center"/>
              <w:rPr>
                <w:rFonts w:ascii="Calibri" w:hAnsi="Calibri" w:cs="Calibri"/>
                <w:sz w:val="23"/>
                <w:szCs w:val="23"/>
                <w:lang w:eastAsia="ru-RU"/>
              </w:rPr>
            </w:pPr>
            <w:r w:rsidRPr="00FC7BA9">
              <w:rPr>
                <w:bCs/>
                <w:color w:val="000000"/>
                <w:sz w:val="20"/>
                <w:szCs w:val="20"/>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rsidR="006C27ED" w:rsidRPr="00FC7BA9" w:rsidRDefault="006C27ED" w:rsidP="007C16C7">
            <w:pPr>
              <w:ind w:left="-84" w:right="-4"/>
              <w:jc w:val="center"/>
              <w:rPr>
                <w:rFonts w:ascii="Calibri" w:hAnsi="Calibri" w:cs="Calibri"/>
                <w:sz w:val="23"/>
                <w:szCs w:val="23"/>
                <w:lang w:eastAsia="ru-RU"/>
              </w:rPr>
            </w:pPr>
            <w:r w:rsidRPr="00FC7BA9">
              <w:rPr>
                <w:bCs/>
                <w:color w:val="000000"/>
                <w:sz w:val="20"/>
                <w:szCs w:val="20"/>
                <w:lang w:eastAsia="ru-RU"/>
              </w:rPr>
              <w:t>обла</w:t>
            </w:r>
          </w:p>
          <w:p w:rsidR="006C27ED" w:rsidRPr="00FC7BA9" w:rsidRDefault="006C27ED" w:rsidP="007C16C7">
            <w:pPr>
              <w:ind w:left="-84" w:right="-4"/>
              <w:jc w:val="center"/>
              <w:rPr>
                <w:rFonts w:ascii="Calibri" w:hAnsi="Calibri" w:cs="Calibri"/>
                <w:sz w:val="23"/>
                <w:szCs w:val="23"/>
                <w:lang w:eastAsia="ru-RU"/>
              </w:rPr>
            </w:pPr>
            <w:r w:rsidRPr="00FC7BA9">
              <w:rPr>
                <w:bCs/>
                <w:color w:val="000000"/>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Сведе</w:t>
            </w:r>
          </w:p>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ния о стои</w:t>
            </w:r>
          </w:p>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Сведе</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ния об изменениях объекта учета</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Сведе</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ния об установ</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47"/>
              <w:jc w:val="center"/>
              <w:rPr>
                <w:rFonts w:ascii="Calibri" w:hAnsi="Calibri" w:cs="Calibri"/>
                <w:sz w:val="23"/>
                <w:szCs w:val="23"/>
                <w:lang w:eastAsia="ru-RU"/>
              </w:rPr>
            </w:pPr>
            <w:r w:rsidRPr="00FC7BA9">
              <w:rPr>
                <w:bCs/>
                <w:color w:val="000000"/>
                <w:sz w:val="20"/>
                <w:szCs w:val="20"/>
                <w:lang w:eastAsia="ru-RU"/>
              </w:rPr>
              <w:t>Сведе</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ния о лице, в пользу которого установлены ограниче</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Иные сведения </w:t>
            </w:r>
          </w:p>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7C16C7">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Default="00BA5F86" w:rsidP="00FC7BA9">
      <w:pPr>
        <w:shd w:val="clear" w:color="auto" w:fill="FFFFFF"/>
        <w:rPr>
          <w:color w:val="212529"/>
          <w:sz w:val="23"/>
          <w:szCs w:val="23"/>
          <w:lang w:eastAsia="ru-RU"/>
        </w:rPr>
      </w:pPr>
    </w:p>
    <w:p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tblPr>
      <w:tblGrid>
        <w:gridCol w:w="90"/>
        <w:gridCol w:w="436"/>
        <w:gridCol w:w="881"/>
        <w:gridCol w:w="436"/>
        <w:gridCol w:w="746"/>
        <w:gridCol w:w="966"/>
        <w:gridCol w:w="567"/>
        <w:gridCol w:w="467"/>
        <w:gridCol w:w="14"/>
        <w:gridCol w:w="4"/>
        <w:gridCol w:w="975"/>
        <w:gridCol w:w="631"/>
        <w:gridCol w:w="875"/>
        <w:gridCol w:w="919"/>
        <w:gridCol w:w="854"/>
        <w:gridCol w:w="946"/>
      </w:tblGrid>
      <w:tr w:rsidR="0008258C" w:rsidRPr="00BA5F86"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Назначе</w:t>
            </w:r>
          </w:p>
          <w:p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Сведения о право</w:t>
            </w:r>
          </w:p>
          <w:p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обла</w:t>
            </w:r>
          </w:p>
          <w:p w:rsidR="0008258C" w:rsidRPr="00BA5F86" w:rsidRDefault="0008258C" w:rsidP="00B44048">
            <w:pPr>
              <w:ind w:left="-19"/>
              <w:jc w:val="center"/>
              <w:rPr>
                <w:rFonts w:ascii="Calibri" w:hAnsi="Calibri" w:cs="Calibri"/>
                <w:sz w:val="23"/>
                <w:szCs w:val="23"/>
                <w:lang w:eastAsia="ru-RU"/>
              </w:rPr>
            </w:pPr>
            <w:r w:rsidRPr="00B44048">
              <w:rPr>
                <w:bCs/>
                <w:color w:val="000000"/>
                <w:sz w:val="20"/>
                <w:szCs w:val="20"/>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Pr>
          <w:p w:rsidR="0008258C" w:rsidRPr="00BA5F86" w:rsidRDefault="0008258C" w:rsidP="00BA5F86">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Pr>
          <w:p w:rsidR="0008258C" w:rsidRPr="00A26A6D"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A26A6D" w:rsidRDefault="0008258C" w:rsidP="00A26A6D">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rsidR="0008258C" w:rsidRPr="00BA5F86" w:rsidRDefault="0008258C" w:rsidP="00A26A6D">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r w:rsidRPr="00BA5F86">
              <w:rPr>
                <w:bCs/>
                <w:color w:val="000000"/>
                <w:sz w:val="20"/>
                <w:szCs w:val="20"/>
                <w:lang w:eastAsia="ru-RU"/>
              </w:rPr>
              <w:t>Сведе</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ния об установ</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rsidR="0008258C" w:rsidRPr="00BA5F86" w:rsidRDefault="0008258C" w:rsidP="003A4F0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r w:rsidRPr="00BA5F86">
              <w:rPr>
                <w:bCs/>
                <w:color w:val="000000"/>
                <w:sz w:val="20"/>
                <w:szCs w:val="20"/>
                <w:lang w:eastAsia="ru-RU"/>
              </w:rPr>
              <w:t>Сведе</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ния о лице, в пользу которого установлены ограниче</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Иные сведения </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8258C" w:rsidRPr="00BA5F86"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rsidR="00511E79" w:rsidRDefault="00511E79" w:rsidP="006C27ED">
      <w:pPr>
        <w:shd w:val="clear" w:color="auto" w:fill="FFFFFF"/>
        <w:ind w:left="360" w:right="160"/>
        <w:jc w:val="center"/>
        <w:rPr>
          <w:b/>
          <w:bCs/>
          <w:color w:val="000000"/>
          <w:lang w:eastAsia="ru-RU"/>
        </w:rPr>
      </w:pPr>
    </w:p>
    <w:p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tblPr>
      <w:tblGrid>
        <w:gridCol w:w="138"/>
        <w:gridCol w:w="1360"/>
        <w:gridCol w:w="1059"/>
        <w:gridCol w:w="1170"/>
        <w:gridCol w:w="1673"/>
        <w:gridCol w:w="1603"/>
        <w:gridCol w:w="1365"/>
        <w:gridCol w:w="1439"/>
      </w:tblGrid>
      <w:tr w:rsidR="006C27ED" w:rsidRPr="00511E79" w:rsidTr="007C16C7">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w:t>
            </w:r>
          </w:p>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rPr>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9"/>
        <w:gridCol w:w="1381"/>
        <w:gridCol w:w="1397"/>
        <w:gridCol w:w="1149"/>
        <w:gridCol w:w="1531"/>
        <w:gridCol w:w="1573"/>
        <w:gridCol w:w="1255"/>
        <w:gridCol w:w="1412"/>
      </w:tblGrid>
      <w:tr w:rsidR="006C27ED" w:rsidRPr="00511E79"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w:t>
            </w:r>
          </w:p>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bl>
    <w:p w:rsidR="006C27ED" w:rsidRPr="00E35F3B" w:rsidRDefault="006C27ED" w:rsidP="00511E79">
      <w:pPr>
        <w:shd w:val="clear" w:color="auto" w:fill="FFFFFF"/>
        <w:rPr>
          <w:rFonts w:ascii="Calibri" w:hAnsi="Calibri" w:cs="Calibri"/>
          <w:color w:val="212529"/>
          <w:sz w:val="23"/>
          <w:szCs w:val="23"/>
          <w:lang w:eastAsia="ru-RU"/>
        </w:rPr>
      </w:pP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A92C48" w:rsidRDefault="00A92C48" w:rsidP="006C27ED">
      <w:pPr>
        <w:shd w:val="clear" w:color="auto" w:fill="FFFFFF"/>
        <w:spacing w:after="200"/>
        <w:rPr>
          <w:bCs/>
          <w:color w:val="212529"/>
          <w:sz w:val="23"/>
          <w:szCs w:val="23"/>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6"/>
        <w:gridCol w:w="1154"/>
        <w:gridCol w:w="950"/>
        <w:gridCol w:w="1101"/>
        <w:gridCol w:w="967"/>
        <w:gridCol w:w="1467"/>
        <w:gridCol w:w="1507"/>
        <w:gridCol w:w="1202"/>
        <w:gridCol w:w="1353"/>
      </w:tblGrid>
      <w:tr w:rsidR="006C27ED" w:rsidRPr="00511E79" w:rsidTr="007C16C7">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w:t>
            </w:r>
          </w:p>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6C27ED" w:rsidRPr="00E35F3B" w:rsidTr="007C16C7">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511E79" w:rsidRDefault="00511E79">
      <w:pPr>
        <w:spacing w:after="160" w:line="259" w:lineRule="auto"/>
        <w:rPr>
          <w:b/>
          <w:bCs/>
          <w:color w:val="212529"/>
          <w:sz w:val="23"/>
          <w:szCs w:val="23"/>
          <w:lang w:eastAsia="ru-RU"/>
        </w:rPr>
      </w:pPr>
      <w:r>
        <w:rPr>
          <w:b/>
          <w:bCs/>
          <w:color w:val="212529"/>
          <w:sz w:val="23"/>
          <w:szCs w:val="23"/>
          <w:lang w:eastAsia="ru-RU"/>
        </w:rPr>
        <w:br w:type="page"/>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tblPr>
      <w:tblGrid>
        <w:gridCol w:w="101"/>
        <w:gridCol w:w="1016"/>
        <w:gridCol w:w="815"/>
        <w:gridCol w:w="1107"/>
        <w:gridCol w:w="970"/>
        <w:gridCol w:w="1289"/>
        <w:gridCol w:w="1072"/>
        <w:gridCol w:w="1189"/>
        <w:gridCol w:w="1058"/>
        <w:gridCol w:w="1190"/>
      </w:tblGrid>
      <w:tr w:rsidR="00177CEC" w:rsidRPr="00511E79" w:rsidTr="007C16C7">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w:t>
            </w:r>
          </w:p>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rsidR="006C27ED" w:rsidRPr="00511E79" w:rsidRDefault="006C27ED" w:rsidP="007C16C7">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177CEC"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177CEC" w:rsidRPr="00E35F3B"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177CEC" w:rsidRPr="00E35F3B"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r w:rsidR="00177CEC" w:rsidRPr="00E35F3B"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7C16C7">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rsidR="00177CEC" w:rsidRPr="00177CEC" w:rsidRDefault="00177CEC" w:rsidP="00511E79">
      <w:pPr>
        <w:shd w:val="clear" w:color="auto" w:fill="FFFFFF"/>
        <w:rPr>
          <w:color w:val="212529"/>
          <w:sz w:val="20"/>
          <w:szCs w:val="20"/>
          <w:lang w:eastAsia="ru-RU"/>
        </w:rPr>
      </w:pPr>
    </w:p>
    <w:p w:rsidR="00511E79" w:rsidRDefault="00511E79" w:rsidP="006C27ED">
      <w:pPr>
        <w:shd w:val="clear" w:color="auto" w:fill="FFFFFF"/>
        <w:ind w:left="360"/>
        <w:jc w:val="center"/>
        <w:rPr>
          <w:b/>
          <w:bCs/>
          <w:color w:val="000000"/>
          <w:sz w:val="23"/>
          <w:szCs w:val="23"/>
          <w:lang w:eastAsia="ru-RU"/>
        </w:rPr>
      </w:pPr>
    </w:p>
    <w:p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tblPr>
      <w:tblGrid>
        <w:gridCol w:w="396"/>
        <w:gridCol w:w="2377"/>
        <w:gridCol w:w="2377"/>
        <w:gridCol w:w="2972"/>
        <w:gridCol w:w="1685"/>
      </w:tblGrid>
      <w:tr w:rsidR="006C27ED" w:rsidRPr="00511E79" w:rsidTr="007C16C7">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r w:rsidR="006C27ED" w:rsidRPr="00511E79" w:rsidTr="007C16C7">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7C16C7">
            <w:pPr>
              <w:jc w:val="center"/>
              <w:rPr>
                <w:rFonts w:ascii="Calibri" w:hAnsi="Calibri" w:cs="Calibri"/>
                <w:sz w:val="23"/>
                <w:szCs w:val="23"/>
                <w:lang w:eastAsia="ru-RU"/>
              </w:rPr>
            </w:pPr>
          </w:p>
        </w:tc>
      </w:tr>
    </w:tbl>
    <w:p w:rsidR="006C27ED" w:rsidRPr="00511E79" w:rsidRDefault="006C27ED" w:rsidP="006C27ED">
      <w:pPr>
        <w:rPr>
          <w:sz w:val="28"/>
          <w:szCs w:val="28"/>
        </w:rPr>
      </w:pPr>
    </w:p>
    <w:p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rsidR="006C27ED" w:rsidRDefault="006C27ED" w:rsidP="006C27ED">
      <w:pPr>
        <w:autoSpaceDE w:val="0"/>
        <w:autoSpaceDN w:val="0"/>
        <w:adjustRightInd w:val="0"/>
        <w:jc w:val="both"/>
        <w:rPr>
          <w:bCs/>
          <w:sz w:val="28"/>
          <w:szCs w:val="28"/>
        </w:rPr>
      </w:pPr>
    </w:p>
    <w:p w:rsidR="00F87B80" w:rsidRPr="00E35F3B" w:rsidRDefault="00F87B80" w:rsidP="00F87B80">
      <w:pPr>
        <w:shd w:val="clear" w:color="auto" w:fill="FFFFFF"/>
        <w:jc w:val="right"/>
        <w:rPr>
          <w:rFonts w:ascii="Arial" w:hAnsi="Arial" w:cs="Arial"/>
          <w:color w:val="212529"/>
          <w:sz w:val="20"/>
          <w:szCs w:val="20"/>
          <w:lang w:eastAsia="ru-RU"/>
        </w:rPr>
      </w:pPr>
    </w:p>
    <w:p w:rsidR="009860F7" w:rsidRPr="00E35F3B" w:rsidRDefault="009860F7"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doni MT Black">
    <w:altName w:val="Modern No. 20"/>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61939"/>
    <w:rsid w:val="00177CEC"/>
    <w:rsid w:val="00182155"/>
    <w:rsid w:val="00186208"/>
    <w:rsid w:val="00187764"/>
    <w:rsid w:val="00194BD2"/>
    <w:rsid w:val="001A0A7B"/>
    <w:rsid w:val="001A22BD"/>
    <w:rsid w:val="001D15AD"/>
    <w:rsid w:val="001D56E0"/>
    <w:rsid w:val="001F37A5"/>
    <w:rsid w:val="002142D4"/>
    <w:rsid w:val="00215FC6"/>
    <w:rsid w:val="002240A7"/>
    <w:rsid w:val="00234139"/>
    <w:rsid w:val="00237BFE"/>
    <w:rsid w:val="00282FDC"/>
    <w:rsid w:val="00285376"/>
    <w:rsid w:val="00291531"/>
    <w:rsid w:val="00296FF5"/>
    <w:rsid w:val="002A28E7"/>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4C9E"/>
    <w:rsid w:val="003927F6"/>
    <w:rsid w:val="00393094"/>
    <w:rsid w:val="003A12A4"/>
    <w:rsid w:val="003A2233"/>
    <w:rsid w:val="003A4F01"/>
    <w:rsid w:val="003B700B"/>
    <w:rsid w:val="003D2201"/>
    <w:rsid w:val="003D4101"/>
    <w:rsid w:val="003E6F21"/>
    <w:rsid w:val="00407E16"/>
    <w:rsid w:val="00411D72"/>
    <w:rsid w:val="0041223E"/>
    <w:rsid w:val="00421EF7"/>
    <w:rsid w:val="00422995"/>
    <w:rsid w:val="00423986"/>
    <w:rsid w:val="004263A8"/>
    <w:rsid w:val="00426588"/>
    <w:rsid w:val="004303AF"/>
    <w:rsid w:val="00436F68"/>
    <w:rsid w:val="004440EE"/>
    <w:rsid w:val="00445001"/>
    <w:rsid w:val="0045134D"/>
    <w:rsid w:val="00464DAA"/>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6527F"/>
    <w:rsid w:val="0078735D"/>
    <w:rsid w:val="007C16C7"/>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1FAC"/>
    <w:rsid w:val="009860F7"/>
    <w:rsid w:val="0099453D"/>
    <w:rsid w:val="009B1393"/>
    <w:rsid w:val="009B6230"/>
    <w:rsid w:val="009C479E"/>
    <w:rsid w:val="00A17DD2"/>
    <w:rsid w:val="00A26A6D"/>
    <w:rsid w:val="00A43EB1"/>
    <w:rsid w:val="00A470BC"/>
    <w:rsid w:val="00A50FBF"/>
    <w:rsid w:val="00A55E12"/>
    <w:rsid w:val="00A648F8"/>
    <w:rsid w:val="00A764E0"/>
    <w:rsid w:val="00A77C53"/>
    <w:rsid w:val="00A86AC7"/>
    <w:rsid w:val="00A92145"/>
    <w:rsid w:val="00A92C48"/>
    <w:rsid w:val="00AA3467"/>
    <w:rsid w:val="00AA670A"/>
    <w:rsid w:val="00AC15A0"/>
    <w:rsid w:val="00AD440A"/>
    <w:rsid w:val="00B011F2"/>
    <w:rsid w:val="00B016F2"/>
    <w:rsid w:val="00B1469C"/>
    <w:rsid w:val="00B147F6"/>
    <w:rsid w:val="00B177EF"/>
    <w:rsid w:val="00B31AA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D6B35"/>
    <w:rsid w:val="00BE134E"/>
    <w:rsid w:val="00C062E6"/>
    <w:rsid w:val="00C12151"/>
    <w:rsid w:val="00C355DA"/>
    <w:rsid w:val="00C36DDF"/>
    <w:rsid w:val="00C4526A"/>
    <w:rsid w:val="00C650D7"/>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256"/>
    <w:rsid w:val="00E60AE0"/>
    <w:rsid w:val="00E67FE2"/>
    <w:rsid w:val="00E71EBE"/>
    <w:rsid w:val="00E73E02"/>
    <w:rsid w:val="00E81D7F"/>
    <w:rsid w:val="00E81FBC"/>
    <w:rsid w:val="00E9178E"/>
    <w:rsid w:val="00EB7292"/>
    <w:rsid w:val="00EC7968"/>
    <w:rsid w:val="00EC7C60"/>
    <w:rsid w:val="00ED1401"/>
    <w:rsid w:val="00ED1895"/>
    <w:rsid w:val="00ED75A5"/>
    <w:rsid w:val="00EE7DEC"/>
    <w:rsid w:val="00EF1F0A"/>
    <w:rsid w:val="00EF4236"/>
    <w:rsid w:val="00EF5627"/>
    <w:rsid w:val="00EF7270"/>
    <w:rsid w:val="00F0129E"/>
    <w:rsid w:val="00F204C8"/>
    <w:rsid w:val="00F26CFD"/>
    <w:rsid w:val="00F334B3"/>
    <w:rsid w:val="00F349F1"/>
    <w:rsid w:val="00F47CE6"/>
    <w:rsid w:val="00F518A2"/>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customStyle="1" w:styleId="ConsPlusTitle">
    <w:name w:val="ConsPlusTitle"/>
    <w:rsid w:val="007C16C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199D-CBB6-4150-8A46-BA1657DB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6915</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Elena</cp:lastModifiedBy>
  <cp:revision>2</cp:revision>
  <cp:lastPrinted>2024-10-22T13:00:00Z</cp:lastPrinted>
  <dcterms:created xsi:type="dcterms:W3CDTF">2024-10-28T08:41:00Z</dcterms:created>
  <dcterms:modified xsi:type="dcterms:W3CDTF">2024-10-28T08:41:00Z</dcterms:modified>
</cp:coreProperties>
</file>